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4094"/>
        <w:gridCol w:w="4385"/>
      </w:tblGrid>
      <w:tr w:rsidR="00410C0D" w14:paraId="6CE80581" w14:textId="77777777">
        <w:trPr>
          <w:trHeight w:val="340"/>
        </w:trPr>
        <w:tc>
          <w:tcPr>
            <w:tcW w:w="1716" w:type="dxa"/>
            <w:vMerge w:val="restart"/>
          </w:tcPr>
          <w:p w14:paraId="6CE8057B" w14:textId="77777777" w:rsidR="00410C0D" w:rsidRDefault="00CA35DD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CE80666" wp14:editId="6CE80667">
                  <wp:extent cx="954048" cy="1621536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048" cy="1621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E8057C" w14:textId="77777777" w:rsidR="00410C0D" w:rsidRDefault="00CA35DD">
            <w:pPr>
              <w:pStyle w:val="TableParagraph"/>
              <w:spacing w:before="56"/>
              <w:ind w:left="218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w w:val="80"/>
                <w:sz w:val="28"/>
              </w:rPr>
              <w:t>Axe</w:t>
            </w:r>
            <w:r>
              <w:rPr>
                <w:rFonts w:ascii="Arial"/>
                <w:b/>
                <w:spacing w:val="-8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8"/>
              </w:rPr>
              <w:t>JOUER</w:t>
            </w:r>
          </w:p>
        </w:tc>
        <w:tc>
          <w:tcPr>
            <w:tcW w:w="4094" w:type="dxa"/>
            <w:vMerge w:val="restart"/>
          </w:tcPr>
          <w:p w14:paraId="6CE8057D" w14:textId="77777777" w:rsidR="00410C0D" w:rsidRDefault="00410C0D">
            <w:pPr>
              <w:pStyle w:val="TableParagraph"/>
              <w:spacing w:before="129"/>
              <w:ind w:left="0"/>
              <w:rPr>
                <w:rFonts w:ascii="Times New Roman"/>
                <w:sz w:val="36"/>
              </w:rPr>
            </w:pPr>
          </w:p>
          <w:p w14:paraId="6CE8057E" w14:textId="77777777" w:rsidR="00410C0D" w:rsidRDefault="00CA35DD">
            <w:pPr>
              <w:pStyle w:val="TableParagraph"/>
              <w:ind w:left="246" w:right="237"/>
              <w:jc w:val="center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w w:val="80"/>
                <w:sz w:val="36"/>
              </w:rPr>
              <w:t xml:space="preserve">Championnat Régional </w:t>
            </w:r>
            <w:r>
              <w:rPr>
                <w:rFonts w:ascii="Arial" w:hAnsi="Arial"/>
                <w:b/>
                <w:w w:val="90"/>
                <w:sz w:val="36"/>
              </w:rPr>
              <w:t>par</w:t>
            </w:r>
            <w:r>
              <w:rPr>
                <w:rFonts w:ascii="Arial" w:hAnsi="Arial"/>
                <w:b/>
                <w:spacing w:val="-2"/>
                <w:w w:val="90"/>
                <w:sz w:val="36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36"/>
              </w:rPr>
              <w:t>SÉRIES</w:t>
            </w:r>
          </w:p>
          <w:p w14:paraId="6CE8057F" w14:textId="77777777" w:rsidR="00410C0D" w:rsidRDefault="00CA35DD">
            <w:pPr>
              <w:pStyle w:val="TableParagraph"/>
              <w:spacing w:before="366"/>
              <w:ind w:left="878" w:right="871" w:firstLine="1"/>
              <w:jc w:val="center"/>
              <w:rPr>
                <w:sz w:val="32"/>
              </w:rPr>
            </w:pPr>
            <w:r>
              <w:rPr>
                <w:w w:val="90"/>
                <w:sz w:val="32"/>
              </w:rPr>
              <w:t xml:space="preserve">Règlement &amp; </w:t>
            </w:r>
            <w:r>
              <w:rPr>
                <w:w w:val="80"/>
                <w:sz w:val="32"/>
              </w:rPr>
              <w:t>Cahier des Charges</w:t>
            </w:r>
          </w:p>
        </w:tc>
        <w:tc>
          <w:tcPr>
            <w:tcW w:w="4385" w:type="dxa"/>
          </w:tcPr>
          <w:p w14:paraId="6CE80580" w14:textId="77777777" w:rsidR="00410C0D" w:rsidRDefault="00CA35DD">
            <w:pPr>
              <w:pStyle w:val="TableParagraph"/>
              <w:spacing w:before="3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w w:val="90"/>
                <w:sz w:val="24"/>
              </w:rPr>
              <w:t>Règlement</w:t>
            </w:r>
          </w:p>
        </w:tc>
      </w:tr>
      <w:tr w:rsidR="00410C0D" w14:paraId="6CE80585" w14:textId="77777777">
        <w:trPr>
          <w:trHeight w:val="342"/>
        </w:trPr>
        <w:tc>
          <w:tcPr>
            <w:tcW w:w="1716" w:type="dxa"/>
            <w:vMerge/>
            <w:tcBorders>
              <w:top w:val="nil"/>
            </w:tcBorders>
          </w:tcPr>
          <w:p w14:paraId="6CE80582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094" w:type="dxa"/>
            <w:vMerge/>
            <w:tcBorders>
              <w:top w:val="nil"/>
            </w:tcBorders>
          </w:tcPr>
          <w:p w14:paraId="6CE80583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385" w:type="dxa"/>
            <w:tcBorders>
              <w:bottom w:val="nil"/>
            </w:tcBorders>
          </w:tcPr>
          <w:p w14:paraId="6CE80584" w14:textId="68B4AE69" w:rsidR="00410C0D" w:rsidRDefault="00CA35DD">
            <w:pPr>
              <w:pStyle w:val="TableParagraph"/>
              <w:spacing w:before="45"/>
            </w:pPr>
            <w:r>
              <w:rPr>
                <w:w w:val="80"/>
              </w:rPr>
              <w:t>Adoption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au</w:t>
            </w:r>
            <w:r>
              <w:rPr>
                <w:spacing w:val="-3"/>
              </w:rPr>
              <w:t xml:space="preserve"> </w:t>
            </w:r>
            <w:r w:rsidR="006F43E6">
              <w:rPr>
                <w:w w:val="80"/>
              </w:rPr>
              <w:t>séminaire ligue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du</w:t>
            </w:r>
            <w:r>
              <w:t xml:space="preserve"> </w:t>
            </w:r>
            <w:r>
              <w:rPr>
                <w:spacing w:val="-2"/>
                <w:w w:val="80"/>
              </w:rPr>
              <w:t>2</w:t>
            </w:r>
            <w:r w:rsidR="006F43E6">
              <w:rPr>
                <w:spacing w:val="-2"/>
                <w:w w:val="80"/>
              </w:rPr>
              <w:t>0</w:t>
            </w:r>
            <w:r>
              <w:rPr>
                <w:spacing w:val="-2"/>
                <w:w w:val="80"/>
              </w:rPr>
              <w:t>/0</w:t>
            </w:r>
            <w:r w:rsidR="006F43E6">
              <w:rPr>
                <w:spacing w:val="-2"/>
                <w:w w:val="80"/>
              </w:rPr>
              <w:t>6</w:t>
            </w:r>
            <w:r>
              <w:rPr>
                <w:spacing w:val="-2"/>
                <w:w w:val="80"/>
              </w:rPr>
              <w:t>/202</w:t>
            </w:r>
            <w:r w:rsidR="006F43E6">
              <w:rPr>
                <w:spacing w:val="-2"/>
                <w:w w:val="80"/>
              </w:rPr>
              <w:t>6</w:t>
            </w:r>
          </w:p>
        </w:tc>
      </w:tr>
      <w:tr w:rsidR="00410C0D" w14:paraId="6CE80589" w14:textId="77777777">
        <w:trPr>
          <w:trHeight w:val="339"/>
        </w:trPr>
        <w:tc>
          <w:tcPr>
            <w:tcW w:w="1716" w:type="dxa"/>
            <w:vMerge/>
            <w:tcBorders>
              <w:top w:val="nil"/>
            </w:tcBorders>
          </w:tcPr>
          <w:p w14:paraId="6CE80586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094" w:type="dxa"/>
            <w:vMerge/>
            <w:tcBorders>
              <w:top w:val="nil"/>
            </w:tcBorders>
          </w:tcPr>
          <w:p w14:paraId="6CE80587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385" w:type="dxa"/>
            <w:tcBorders>
              <w:top w:val="nil"/>
              <w:bottom w:val="nil"/>
            </w:tcBorders>
          </w:tcPr>
          <w:p w14:paraId="6CE80588" w14:textId="4B977D43" w:rsidR="00410C0D" w:rsidRDefault="00CA35DD">
            <w:pPr>
              <w:pStyle w:val="TableParagraph"/>
              <w:spacing w:before="44"/>
            </w:pPr>
            <w:r>
              <w:rPr>
                <w:w w:val="80"/>
              </w:rPr>
              <w:t>Mise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en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application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: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saison</w:t>
            </w:r>
            <w:r w:rsidR="006F012B">
              <w:rPr>
                <w:w w:val="80"/>
              </w:rPr>
              <w:t>s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202</w:t>
            </w:r>
            <w:r w:rsidR="006F43E6">
              <w:rPr>
                <w:w w:val="80"/>
              </w:rPr>
              <w:t>6</w:t>
            </w:r>
            <w:r>
              <w:rPr>
                <w:w w:val="80"/>
              </w:rPr>
              <w:t>-</w:t>
            </w:r>
            <w:r>
              <w:rPr>
                <w:spacing w:val="-4"/>
                <w:w w:val="80"/>
              </w:rPr>
              <w:t>202</w:t>
            </w:r>
            <w:r w:rsidR="006F43E6">
              <w:rPr>
                <w:spacing w:val="-4"/>
                <w:w w:val="80"/>
              </w:rPr>
              <w:t>7</w:t>
            </w:r>
            <w:r w:rsidR="006F012B">
              <w:rPr>
                <w:spacing w:val="-4"/>
                <w:w w:val="80"/>
              </w:rPr>
              <w:t xml:space="preserve"> et suivantes</w:t>
            </w:r>
          </w:p>
        </w:tc>
      </w:tr>
      <w:tr w:rsidR="00410C0D" w14:paraId="6CE8058D" w14:textId="77777777">
        <w:trPr>
          <w:trHeight w:val="339"/>
        </w:trPr>
        <w:tc>
          <w:tcPr>
            <w:tcW w:w="1716" w:type="dxa"/>
            <w:vMerge/>
            <w:tcBorders>
              <w:top w:val="nil"/>
            </w:tcBorders>
          </w:tcPr>
          <w:p w14:paraId="6CE8058A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094" w:type="dxa"/>
            <w:vMerge/>
            <w:tcBorders>
              <w:top w:val="nil"/>
            </w:tcBorders>
          </w:tcPr>
          <w:p w14:paraId="6CE8058B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385" w:type="dxa"/>
            <w:tcBorders>
              <w:top w:val="nil"/>
            </w:tcBorders>
          </w:tcPr>
          <w:p w14:paraId="6CE8058C" w14:textId="77777777" w:rsidR="00410C0D" w:rsidRDefault="00CA35DD">
            <w:pPr>
              <w:pStyle w:val="TableParagraph"/>
              <w:spacing w:before="42"/>
            </w:pPr>
            <w:r>
              <w:rPr>
                <w:w w:val="80"/>
              </w:rPr>
              <w:t>Validé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par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la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Présidente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la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Ligue</w:t>
            </w:r>
          </w:p>
        </w:tc>
      </w:tr>
      <w:tr w:rsidR="00410C0D" w14:paraId="6CE80591" w14:textId="77777777">
        <w:trPr>
          <w:trHeight w:val="340"/>
        </w:trPr>
        <w:tc>
          <w:tcPr>
            <w:tcW w:w="1716" w:type="dxa"/>
            <w:vMerge/>
            <w:tcBorders>
              <w:top w:val="nil"/>
            </w:tcBorders>
          </w:tcPr>
          <w:p w14:paraId="6CE8058E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094" w:type="dxa"/>
            <w:vMerge/>
            <w:tcBorders>
              <w:top w:val="nil"/>
            </w:tcBorders>
          </w:tcPr>
          <w:p w14:paraId="6CE8058F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385" w:type="dxa"/>
          </w:tcPr>
          <w:p w14:paraId="6CE80590" w14:textId="77777777" w:rsidR="00410C0D" w:rsidRDefault="00CA35DD">
            <w:pPr>
              <w:pStyle w:val="TableParagraph"/>
              <w:spacing w:before="43"/>
            </w:pPr>
            <w:r>
              <w:rPr>
                <w:w w:val="80"/>
              </w:rPr>
              <w:t>Nombre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pages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:</w:t>
            </w:r>
            <w:r>
              <w:rPr>
                <w:spacing w:val="-6"/>
              </w:rPr>
              <w:t xml:space="preserve"> </w:t>
            </w:r>
            <w:r>
              <w:rPr>
                <w:rFonts w:ascii="Arial"/>
                <w:b/>
                <w:w w:val="80"/>
              </w:rPr>
              <w:t>7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pages</w:t>
            </w:r>
          </w:p>
        </w:tc>
      </w:tr>
      <w:tr w:rsidR="00410C0D" w14:paraId="6CE80599" w14:textId="77777777">
        <w:trPr>
          <w:trHeight w:val="1261"/>
        </w:trPr>
        <w:tc>
          <w:tcPr>
            <w:tcW w:w="1716" w:type="dxa"/>
            <w:vMerge/>
            <w:tcBorders>
              <w:top w:val="nil"/>
            </w:tcBorders>
          </w:tcPr>
          <w:p w14:paraId="6CE80592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094" w:type="dxa"/>
            <w:vMerge/>
            <w:tcBorders>
              <w:top w:val="nil"/>
            </w:tcBorders>
          </w:tcPr>
          <w:p w14:paraId="6CE80593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4385" w:type="dxa"/>
          </w:tcPr>
          <w:p w14:paraId="6CE80594" w14:textId="77777777" w:rsidR="00410C0D" w:rsidRDefault="00CA35DD">
            <w:pPr>
              <w:pStyle w:val="TableParagraph"/>
              <w:spacing w:line="252" w:lineRule="exact"/>
            </w:pPr>
            <w:r>
              <w:rPr>
                <w:w w:val="80"/>
              </w:rPr>
              <w:t>Diffusion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à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  <w:w w:val="80"/>
              </w:rPr>
              <w:t>:</w:t>
            </w:r>
          </w:p>
          <w:p w14:paraId="6CE80595" w14:textId="77777777" w:rsidR="00410C0D" w:rsidRDefault="00CA35DD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line="252" w:lineRule="exact"/>
              <w:ind w:hanging="283"/>
            </w:pPr>
            <w:r>
              <w:rPr>
                <w:w w:val="80"/>
              </w:rPr>
              <w:t>Membres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du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Conseil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80"/>
              </w:rPr>
              <w:t>d’Administration</w:t>
            </w:r>
          </w:p>
          <w:p w14:paraId="6CE80596" w14:textId="77777777" w:rsidR="00410C0D" w:rsidRDefault="00CA35DD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line="252" w:lineRule="exact"/>
              <w:ind w:hanging="283"/>
            </w:pPr>
            <w:r>
              <w:rPr>
                <w:w w:val="80"/>
              </w:rPr>
              <w:t>Membres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l’axe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JOUER</w:t>
            </w:r>
          </w:p>
          <w:p w14:paraId="6CE80597" w14:textId="77777777" w:rsidR="00410C0D" w:rsidRDefault="00CA35DD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line="252" w:lineRule="exact"/>
              <w:ind w:hanging="283"/>
            </w:pPr>
            <w:r>
              <w:rPr>
                <w:w w:val="80"/>
              </w:rPr>
              <w:t>Présidents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Comités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Départementaux</w:t>
            </w:r>
          </w:p>
          <w:p w14:paraId="6CE80598" w14:textId="77777777" w:rsidR="00410C0D" w:rsidRDefault="00CA35DD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before="1" w:line="232" w:lineRule="exact"/>
              <w:ind w:hanging="283"/>
            </w:pPr>
            <w:r>
              <w:rPr>
                <w:w w:val="80"/>
              </w:rPr>
              <w:t>Présidents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Clubs</w:t>
            </w:r>
          </w:p>
        </w:tc>
      </w:tr>
    </w:tbl>
    <w:p w14:paraId="6CE8059A" w14:textId="77777777" w:rsidR="00410C0D" w:rsidRDefault="00410C0D">
      <w:pPr>
        <w:pStyle w:val="Corpsdetexte"/>
        <w:ind w:left="0"/>
        <w:rPr>
          <w:rFonts w:ascii="Times New Roman"/>
        </w:rPr>
      </w:pPr>
    </w:p>
    <w:p w14:paraId="6CE8059B" w14:textId="77777777" w:rsidR="00410C0D" w:rsidRDefault="00410C0D">
      <w:pPr>
        <w:pStyle w:val="Corpsdetexte"/>
        <w:ind w:left="0"/>
        <w:rPr>
          <w:rFonts w:ascii="Times New Roman"/>
        </w:rPr>
      </w:pPr>
    </w:p>
    <w:p w14:paraId="6CE8059C" w14:textId="77777777" w:rsidR="00410C0D" w:rsidRDefault="00410C0D">
      <w:pPr>
        <w:pStyle w:val="Corpsdetexte"/>
        <w:ind w:left="0"/>
        <w:rPr>
          <w:rFonts w:ascii="Times New Roman"/>
        </w:rPr>
      </w:pPr>
    </w:p>
    <w:p w14:paraId="6CE8059D" w14:textId="77777777" w:rsidR="00410C0D" w:rsidRDefault="00410C0D">
      <w:pPr>
        <w:pStyle w:val="Corpsdetexte"/>
        <w:spacing w:before="15"/>
        <w:ind w:left="0"/>
        <w:rPr>
          <w:rFonts w:ascii="Times New Roman"/>
        </w:rPr>
      </w:pPr>
    </w:p>
    <w:p w14:paraId="6CE8059E" w14:textId="77777777" w:rsidR="00410C0D" w:rsidRDefault="00CA35DD">
      <w:pPr>
        <w:pStyle w:val="Corpsdetexte"/>
        <w:spacing w:before="1"/>
      </w:pPr>
      <w:r>
        <w:rPr>
          <w:w w:val="80"/>
        </w:rPr>
        <w:t>Les</w:t>
      </w:r>
      <w:r>
        <w:rPr>
          <w:spacing w:val="-5"/>
        </w:rPr>
        <w:t xml:space="preserve"> </w:t>
      </w:r>
      <w:r>
        <w:rPr>
          <w:w w:val="80"/>
        </w:rPr>
        <w:t>enjeux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cette</w:t>
      </w:r>
      <w:r>
        <w:rPr>
          <w:spacing w:val="-5"/>
        </w:rPr>
        <w:t xml:space="preserve"> </w:t>
      </w:r>
      <w:r>
        <w:rPr>
          <w:w w:val="80"/>
        </w:rPr>
        <w:t>compétition</w:t>
      </w:r>
      <w:r>
        <w:rPr>
          <w:spacing w:val="-5"/>
        </w:rPr>
        <w:t xml:space="preserve"> </w:t>
      </w:r>
      <w:r>
        <w:rPr>
          <w:w w:val="80"/>
        </w:rPr>
        <w:t>sont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spacing w:val="-10"/>
          <w:w w:val="80"/>
        </w:rPr>
        <w:t>:</w:t>
      </w:r>
    </w:p>
    <w:p w14:paraId="6CE8059F" w14:textId="77777777" w:rsidR="00410C0D" w:rsidRDefault="00CA35DD">
      <w:pPr>
        <w:pStyle w:val="Paragraphedeliste"/>
        <w:numPr>
          <w:ilvl w:val="0"/>
          <w:numId w:val="8"/>
        </w:numPr>
        <w:tabs>
          <w:tab w:val="left" w:pos="996"/>
        </w:tabs>
        <w:spacing w:before="119"/>
      </w:pPr>
      <w:r>
        <w:rPr>
          <w:w w:val="80"/>
        </w:rPr>
        <w:t>Décerner</w:t>
      </w:r>
      <w:r>
        <w:rPr>
          <w:spacing w:val="-4"/>
        </w:rPr>
        <w:t xml:space="preserve"> </w:t>
      </w:r>
      <w:r>
        <w:rPr>
          <w:w w:val="80"/>
        </w:rPr>
        <w:t>les</w:t>
      </w:r>
      <w:r>
        <w:rPr>
          <w:spacing w:val="-3"/>
        </w:rPr>
        <w:t xml:space="preserve"> </w:t>
      </w:r>
      <w:r>
        <w:rPr>
          <w:w w:val="80"/>
        </w:rPr>
        <w:t>titres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champions</w:t>
      </w:r>
      <w:r>
        <w:rPr>
          <w:spacing w:val="-4"/>
        </w:rPr>
        <w:t xml:space="preserve"> </w:t>
      </w:r>
      <w:r>
        <w:rPr>
          <w:w w:val="80"/>
        </w:rPr>
        <w:t>régionaux</w:t>
      </w:r>
      <w:r>
        <w:t xml:space="preserve"> </w:t>
      </w:r>
      <w:r>
        <w:rPr>
          <w:w w:val="80"/>
        </w:rPr>
        <w:t>dans</w:t>
      </w:r>
      <w:r>
        <w:rPr>
          <w:spacing w:val="-3"/>
        </w:rPr>
        <w:t xml:space="preserve"> </w:t>
      </w:r>
      <w:r>
        <w:rPr>
          <w:w w:val="80"/>
        </w:rPr>
        <w:t>chaque</w:t>
      </w:r>
      <w:r>
        <w:rPr>
          <w:spacing w:val="-6"/>
        </w:rPr>
        <w:t xml:space="preserve"> </w:t>
      </w:r>
      <w:r>
        <w:rPr>
          <w:spacing w:val="-2"/>
          <w:w w:val="80"/>
        </w:rPr>
        <w:t>série,</w:t>
      </w:r>
    </w:p>
    <w:p w14:paraId="6CE805A0" w14:textId="77777777" w:rsidR="00410C0D" w:rsidRDefault="00CA35DD">
      <w:pPr>
        <w:pStyle w:val="Paragraphedeliste"/>
        <w:numPr>
          <w:ilvl w:val="0"/>
          <w:numId w:val="8"/>
        </w:numPr>
        <w:tabs>
          <w:tab w:val="left" w:pos="996"/>
        </w:tabs>
        <w:spacing w:before="40"/>
      </w:pPr>
      <w:r>
        <w:rPr>
          <w:w w:val="80"/>
        </w:rPr>
        <w:t>Permettre</w:t>
      </w:r>
      <w:r>
        <w:rPr>
          <w:spacing w:val="-5"/>
        </w:rPr>
        <w:t xml:space="preserve"> </w:t>
      </w:r>
      <w:r>
        <w:rPr>
          <w:w w:val="80"/>
        </w:rPr>
        <w:t>aux</w:t>
      </w:r>
      <w:r>
        <w:rPr>
          <w:spacing w:val="-5"/>
        </w:rPr>
        <w:t xml:space="preserve"> </w:t>
      </w:r>
      <w:r>
        <w:rPr>
          <w:w w:val="80"/>
        </w:rPr>
        <w:t>compétiteurs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tous</w:t>
      </w:r>
      <w:r>
        <w:rPr>
          <w:spacing w:val="-4"/>
        </w:rPr>
        <w:t xml:space="preserve"> </w:t>
      </w:r>
      <w:r>
        <w:rPr>
          <w:w w:val="80"/>
        </w:rPr>
        <w:t>niveaux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se</w:t>
      </w:r>
      <w:r>
        <w:rPr>
          <w:spacing w:val="-5"/>
        </w:rPr>
        <w:t xml:space="preserve"> </w:t>
      </w:r>
      <w:r>
        <w:rPr>
          <w:spacing w:val="-2"/>
          <w:w w:val="80"/>
        </w:rPr>
        <w:t>rencontrer,</w:t>
      </w:r>
    </w:p>
    <w:p w14:paraId="6CE805A1" w14:textId="77777777" w:rsidR="00410C0D" w:rsidRDefault="00CA35DD">
      <w:pPr>
        <w:pStyle w:val="Paragraphedeliste"/>
        <w:numPr>
          <w:ilvl w:val="0"/>
          <w:numId w:val="8"/>
        </w:numPr>
        <w:tabs>
          <w:tab w:val="left" w:pos="996"/>
        </w:tabs>
        <w:spacing w:before="40"/>
      </w:pPr>
      <w:r>
        <w:rPr>
          <w:w w:val="80"/>
        </w:rPr>
        <w:t>Développer</w:t>
      </w:r>
      <w:r>
        <w:rPr>
          <w:spacing w:val="-3"/>
        </w:rPr>
        <w:t xml:space="preserve"> </w:t>
      </w:r>
      <w:r>
        <w:rPr>
          <w:w w:val="80"/>
        </w:rPr>
        <w:t>le</w:t>
      </w:r>
      <w:r>
        <w:rPr>
          <w:spacing w:val="-2"/>
        </w:rPr>
        <w:t xml:space="preserve"> </w:t>
      </w:r>
      <w:r>
        <w:rPr>
          <w:w w:val="80"/>
        </w:rPr>
        <w:t>badminton</w:t>
      </w:r>
      <w:r>
        <w:rPr>
          <w:spacing w:val="-4"/>
        </w:rPr>
        <w:t xml:space="preserve"> </w:t>
      </w:r>
      <w:r>
        <w:rPr>
          <w:w w:val="80"/>
        </w:rPr>
        <w:t>localement</w:t>
      </w:r>
      <w:r>
        <w:rPr>
          <w:spacing w:val="-2"/>
        </w:rPr>
        <w:t xml:space="preserve"> </w:t>
      </w:r>
      <w:r>
        <w:rPr>
          <w:w w:val="80"/>
        </w:rPr>
        <w:t>en</w:t>
      </w:r>
      <w:r>
        <w:rPr>
          <w:spacing w:val="-2"/>
        </w:rPr>
        <w:t xml:space="preserve"> </w:t>
      </w:r>
      <w:r>
        <w:rPr>
          <w:w w:val="80"/>
        </w:rPr>
        <w:t>impulsant</w:t>
      </w:r>
      <w:r>
        <w:rPr>
          <w:spacing w:val="-3"/>
        </w:rPr>
        <w:t xml:space="preserve"> </w:t>
      </w:r>
      <w:r>
        <w:rPr>
          <w:w w:val="80"/>
        </w:rPr>
        <w:t>une</w:t>
      </w:r>
      <w:r>
        <w:rPr>
          <w:spacing w:val="-2"/>
        </w:rPr>
        <w:t xml:space="preserve"> </w:t>
      </w:r>
      <w:r>
        <w:rPr>
          <w:w w:val="80"/>
        </w:rPr>
        <w:t>dynamique</w:t>
      </w:r>
      <w:r>
        <w:rPr>
          <w:spacing w:val="-4"/>
        </w:rPr>
        <w:t xml:space="preserve"> </w:t>
      </w:r>
      <w:r>
        <w:rPr>
          <w:spacing w:val="-2"/>
          <w:w w:val="80"/>
        </w:rPr>
        <w:t>évènementielle,</w:t>
      </w:r>
    </w:p>
    <w:p w14:paraId="6CE805A2" w14:textId="77777777" w:rsidR="00410C0D" w:rsidRDefault="00CA35DD">
      <w:pPr>
        <w:pStyle w:val="Paragraphedeliste"/>
        <w:numPr>
          <w:ilvl w:val="0"/>
          <w:numId w:val="8"/>
        </w:numPr>
        <w:tabs>
          <w:tab w:val="left" w:pos="996"/>
        </w:tabs>
        <w:spacing w:before="37"/>
      </w:pPr>
      <w:r>
        <w:rPr>
          <w:w w:val="80"/>
        </w:rPr>
        <w:t>Diffuser</w:t>
      </w:r>
      <w:r>
        <w:rPr>
          <w:spacing w:val="-4"/>
        </w:rPr>
        <w:t xml:space="preserve"> </w:t>
      </w:r>
      <w:r>
        <w:rPr>
          <w:w w:val="80"/>
        </w:rPr>
        <w:t>une</w:t>
      </w:r>
      <w:r>
        <w:rPr>
          <w:spacing w:val="-3"/>
        </w:rPr>
        <w:t xml:space="preserve"> </w:t>
      </w:r>
      <w:r>
        <w:rPr>
          <w:w w:val="80"/>
        </w:rPr>
        <w:t>image</w:t>
      </w:r>
      <w:r>
        <w:rPr>
          <w:spacing w:val="-4"/>
        </w:rPr>
        <w:t xml:space="preserve"> </w:t>
      </w:r>
      <w:r>
        <w:rPr>
          <w:w w:val="80"/>
        </w:rPr>
        <w:t>positive</w:t>
      </w:r>
      <w:r>
        <w:rPr>
          <w:spacing w:val="-3"/>
        </w:rPr>
        <w:t xml:space="preserve"> </w:t>
      </w:r>
      <w:r>
        <w:rPr>
          <w:w w:val="80"/>
        </w:rPr>
        <w:t>du</w:t>
      </w:r>
      <w:r>
        <w:rPr>
          <w:spacing w:val="-6"/>
        </w:rPr>
        <w:t xml:space="preserve"> </w:t>
      </w:r>
      <w:r>
        <w:rPr>
          <w:w w:val="80"/>
        </w:rPr>
        <w:t>badminton</w:t>
      </w:r>
      <w:r>
        <w:rPr>
          <w:spacing w:val="-4"/>
        </w:rPr>
        <w:t xml:space="preserve"> </w:t>
      </w:r>
      <w:r>
        <w:rPr>
          <w:w w:val="80"/>
        </w:rPr>
        <w:t>au</w:t>
      </w:r>
      <w:r>
        <w:rPr>
          <w:spacing w:val="-3"/>
        </w:rPr>
        <w:t xml:space="preserve"> </w:t>
      </w:r>
      <w:r>
        <w:rPr>
          <w:w w:val="80"/>
        </w:rPr>
        <w:t>travers</w:t>
      </w:r>
      <w:r>
        <w:rPr>
          <w:spacing w:val="-4"/>
        </w:rPr>
        <w:t xml:space="preserve"> </w:t>
      </w:r>
      <w:r>
        <w:rPr>
          <w:w w:val="80"/>
        </w:rPr>
        <w:t>d’une</w:t>
      </w:r>
      <w:r>
        <w:rPr>
          <w:spacing w:val="-3"/>
        </w:rPr>
        <w:t xml:space="preserve"> </w:t>
      </w:r>
      <w:r>
        <w:rPr>
          <w:w w:val="80"/>
        </w:rPr>
        <w:t>compétition</w:t>
      </w:r>
      <w:r>
        <w:rPr>
          <w:spacing w:val="-6"/>
        </w:rPr>
        <w:t xml:space="preserve"> </w:t>
      </w:r>
      <w:r>
        <w:rPr>
          <w:spacing w:val="-2"/>
          <w:w w:val="80"/>
        </w:rPr>
        <w:t>crédible.</w:t>
      </w:r>
    </w:p>
    <w:p w14:paraId="6CE805A3" w14:textId="77777777" w:rsidR="00410C0D" w:rsidRDefault="00410C0D">
      <w:pPr>
        <w:pStyle w:val="Corpsdetexte"/>
        <w:spacing w:before="1"/>
        <w:ind w:left="0"/>
      </w:pPr>
    </w:p>
    <w:p w14:paraId="6CE805A4" w14:textId="77777777" w:rsidR="00410C0D" w:rsidRDefault="00CA35DD">
      <w:pPr>
        <w:pStyle w:val="Corpsdetexte"/>
        <w:ind w:right="135"/>
      </w:pPr>
      <w:r>
        <w:rPr>
          <w:w w:val="80"/>
        </w:rPr>
        <w:t>Le Championnat Régional par</w:t>
      </w:r>
      <w:r>
        <w:rPr>
          <w:spacing w:val="-2"/>
          <w:w w:val="80"/>
        </w:rPr>
        <w:t xml:space="preserve"> </w:t>
      </w:r>
      <w:r>
        <w:rPr>
          <w:w w:val="80"/>
        </w:rPr>
        <w:t>séries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vise donc des objectifs sportifs mais constitue également un des supports de développement </w:t>
      </w:r>
      <w:r>
        <w:rPr>
          <w:w w:val="85"/>
        </w:rPr>
        <w:t>de notre</w:t>
      </w:r>
      <w:r>
        <w:rPr>
          <w:spacing w:val="-3"/>
          <w:w w:val="85"/>
        </w:rPr>
        <w:t xml:space="preserve"> </w:t>
      </w:r>
      <w:r>
        <w:rPr>
          <w:w w:val="85"/>
        </w:rPr>
        <w:t>sport dans</w:t>
      </w:r>
      <w:r>
        <w:rPr>
          <w:spacing w:val="-2"/>
          <w:w w:val="85"/>
        </w:rPr>
        <w:t xml:space="preserve"> </w:t>
      </w:r>
      <w:r>
        <w:rPr>
          <w:w w:val="85"/>
        </w:rPr>
        <w:t>la région</w:t>
      </w:r>
      <w:r>
        <w:rPr>
          <w:spacing w:val="-2"/>
          <w:w w:val="85"/>
        </w:rPr>
        <w:t xml:space="preserve"> </w:t>
      </w:r>
      <w:r>
        <w:rPr>
          <w:w w:val="85"/>
        </w:rPr>
        <w:t>Centre-Val de</w:t>
      </w:r>
      <w:r>
        <w:rPr>
          <w:spacing w:val="-2"/>
          <w:w w:val="85"/>
        </w:rPr>
        <w:t xml:space="preserve"> </w:t>
      </w:r>
      <w:r>
        <w:rPr>
          <w:w w:val="85"/>
        </w:rPr>
        <w:t>Loire.</w:t>
      </w:r>
    </w:p>
    <w:p w14:paraId="6CE805A5" w14:textId="77777777" w:rsidR="00410C0D" w:rsidRDefault="00410C0D">
      <w:pPr>
        <w:pStyle w:val="Corpsdetexte"/>
        <w:spacing w:before="248"/>
        <w:ind w:left="0"/>
      </w:pPr>
    </w:p>
    <w:p w14:paraId="6CE805A6" w14:textId="77777777" w:rsidR="00410C0D" w:rsidRDefault="00CA35DD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1.</w:t>
      </w:r>
      <w:r>
        <w:rPr>
          <w:u w:val="none"/>
        </w:rPr>
        <w:tab/>
      </w:r>
      <w:r>
        <w:rPr>
          <w:w w:val="80"/>
        </w:rPr>
        <w:t>Étendue</w:t>
      </w:r>
      <w:r>
        <w:rPr>
          <w:spacing w:val="-4"/>
        </w:rPr>
        <w:t xml:space="preserve"> </w:t>
      </w:r>
      <w:r>
        <w:rPr>
          <w:w w:val="80"/>
        </w:rPr>
        <w:t>du</w:t>
      </w:r>
      <w:r>
        <w:rPr>
          <w:spacing w:val="-1"/>
        </w:rPr>
        <w:t xml:space="preserve"> </w:t>
      </w:r>
      <w:r>
        <w:rPr>
          <w:spacing w:val="-2"/>
          <w:w w:val="80"/>
        </w:rPr>
        <w:t>règlement</w:t>
      </w:r>
    </w:p>
    <w:p w14:paraId="6CE805A7" w14:textId="77777777" w:rsidR="00410C0D" w:rsidRDefault="00CA35DD">
      <w:pPr>
        <w:pStyle w:val="Corpsdetexte"/>
        <w:spacing w:before="120"/>
      </w:pPr>
      <w:r>
        <w:rPr>
          <w:w w:val="85"/>
        </w:rPr>
        <w:t>Le</w:t>
      </w:r>
      <w:r>
        <w:t xml:space="preserve"> </w:t>
      </w:r>
      <w:r>
        <w:rPr>
          <w:w w:val="85"/>
        </w:rPr>
        <w:t>présent</w:t>
      </w:r>
      <w:r>
        <w:t xml:space="preserve"> </w:t>
      </w:r>
      <w:r>
        <w:rPr>
          <w:w w:val="85"/>
        </w:rPr>
        <w:t>texte</w:t>
      </w:r>
      <w:r>
        <w:t xml:space="preserve"> </w:t>
      </w:r>
      <w:r>
        <w:rPr>
          <w:w w:val="85"/>
        </w:rPr>
        <w:t>a</w:t>
      </w:r>
      <w:r>
        <w:t xml:space="preserve"> </w:t>
      </w:r>
      <w:r>
        <w:rPr>
          <w:w w:val="85"/>
        </w:rPr>
        <w:t>pour objet de</w:t>
      </w:r>
      <w:r>
        <w:t xml:space="preserve"> </w:t>
      </w:r>
      <w:r>
        <w:rPr>
          <w:w w:val="85"/>
        </w:rPr>
        <w:t>définir</w:t>
      </w:r>
      <w:r>
        <w:t xml:space="preserve"> </w:t>
      </w:r>
      <w:r>
        <w:rPr>
          <w:w w:val="85"/>
        </w:rPr>
        <w:t>les</w:t>
      </w:r>
      <w:r>
        <w:t xml:space="preserve"> </w:t>
      </w:r>
      <w:r>
        <w:rPr>
          <w:w w:val="85"/>
        </w:rPr>
        <w:t>conditions</w:t>
      </w:r>
      <w:r>
        <w:t xml:space="preserve"> </w:t>
      </w:r>
      <w:r>
        <w:rPr>
          <w:w w:val="85"/>
        </w:rPr>
        <w:t>de participations,</w:t>
      </w:r>
      <w:r>
        <w:t xml:space="preserve"> </w:t>
      </w:r>
      <w:r>
        <w:rPr>
          <w:w w:val="85"/>
        </w:rPr>
        <w:t>les</w:t>
      </w:r>
      <w:r>
        <w:t xml:space="preserve"> </w:t>
      </w:r>
      <w:r>
        <w:rPr>
          <w:w w:val="85"/>
        </w:rPr>
        <w:t>modalités d’engagement</w:t>
      </w:r>
      <w:r>
        <w:t xml:space="preserve"> </w:t>
      </w:r>
      <w:r>
        <w:rPr>
          <w:w w:val="85"/>
        </w:rPr>
        <w:t>et</w:t>
      </w:r>
      <w:r>
        <w:t xml:space="preserve"> </w:t>
      </w:r>
      <w:r>
        <w:rPr>
          <w:w w:val="85"/>
        </w:rPr>
        <w:t>le déroulement</w:t>
      </w:r>
      <w:r>
        <w:t xml:space="preserve"> </w:t>
      </w:r>
      <w:r>
        <w:rPr>
          <w:w w:val="85"/>
        </w:rPr>
        <w:t xml:space="preserve">de </w:t>
      </w:r>
      <w:r>
        <w:rPr>
          <w:spacing w:val="-2"/>
          <w:w w:val="85"/>
        </w:rPr>
        <w:t>l’ensemble de la compétition dénommée «</w:t>
      </w:r>
      <w:r>
        <w:rPr>
          <w:spacing w:val="-4"/>
        </w:rPr>
        <w:t xml:space="preserve"> </w:t>
      </w:r>
      <w:r>
        <w:rPr>
          <w:spacing w:val="-2"/>
          <w:w w:val="85"/>
        </w:rPr>
        <w:t>Championnat Régional par SÉRIES ».</w:t>
      </w:r>
    </w:p>
    <w:p w14:paraId="6CE805A8" w14:textId="77777777" w:rsidR="00410C0D" w:rsidRDefault="00410C0D">
      <w:pPr>
        <w:pStyle w:val="Corpsdetexte"/>
        <w:spacing w:before="251"/>
        <w:ind w:left="0"/>
      </w:pPr>
    </w:p>
    <w:p w14:paraId="6CE805A9" w14:textId="77777777" w:rsidR="00410C0D" w:rsidRDefault="00CA35DD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2.</w:t>
      </w:r>
      <w:r>
        <w:rPr>
          <w:u w:val="none"/>
        </w:rPr>
        <w:tab/>
      </w:r>
      <w:r>
        <w:rPr>
          <w:w w:val="80"/>
        </w:rPr>
        <w:t>Textes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2"/>
          <w:w w:val="80"/>
        </w:rPr>
        <w:t>référence</w:t>
      </w:r>
    </w:p>
    <w:p w14:paraId="6CE805AA" w14:textId="77777777" w:rsidR="00410C0D" w:rsidRDefault="00CA35DD">
      <w:pPr>
        <w:pStyle w:val="Corpsdetexte"/>
        <w:spacing w:before="121"/>
      </w:pPr>
      <w:r>
        <w:rPr>
          <w:spacing w:val="-2"/>
          <w:w w:val="85"/>
        </w:rPr>
        <w:t>Le Championnat Régional par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Séries se déroule selon les règles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conjointes de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 xml:space="preserve">la Badminton World Fédération (BWF) et de la </w:t>
      </w:r>
      <w:r>
        <w:rPr>
          <w:w w:val="80"/>
        </w:rPr>
        <w:t>Fédération Française de Badminton (FFBaD) énoncées dans le Règlement Général des Compétitions (RGC).</w:t>
      </w:r>
    </w:p>
    <w:p w14:paraId="6CE805AB" w14:textId="77777777" w:rsidR="00410C0D" w:rsidRDefault="00CA35DD">
      <w:pPr>
        <w:pStyle w:val="Corpsdetexte"/>
        <w:spacing w:line="251" w:lineRule="exact"/>
      </w:pPr>
      <w:r>
        <w:rPr>
          <w:w w:val="80"/>
        </w:rPr>
        <w:t>Elles</w:t>
      </w:r>
      <w:r>
        <w:rPr>
          <w:spacing w:val="-6"/>
        </w:rPr>
        <w:t xml:space="preserve"> </w:t>
      </w:r>
      <w:r>
        <w:rPr>
          <w:w w:val="80"/>
        </w:rPr>
        <w:t>sont</w:t>
      </w:r>
      <w:r>
        <w:rPr>
          <w:spacing w:val="-6"/>
        </w:rPr>
        <w:t xml:space="preserve"> </w:t>
      </w:r>
      <w:r>
        <w:rPr>
          <w:w w:val="80"/>
        </w:rPr>
        <w:t>complétées</w:t>
      </w:r>
      <w:r>
        <w:rPr>
          <w:spacing w:val="-3"/>
        </w:rPr>
        <w:t xml:space="preserve"> </w:t>
      </w:r>
      <w:r>
        <w:rPr>
          <w:w w:val="80"/>
        </w:rPr>
        <w:t>par</w:t>
      </w:r>
      <w:r>
        <w:rPr>
          <w:spacing w:val="-7"/>
        </w:rPr>
        <w:t xml:space="preserve"> </w:t>
      </w:r>
      <w:r>
        <w:rPr>
          <w:w w:val="80"/>
        </w:rPr>
        <w:t>le</w:t>
      </w:r>
      <w:r>
        <w:rPr>
          <w:spacing w:val="-3"/>
        </w:rPr>
        <w:t xml:space="preserve"> </w:t>
      </w:r>
      <w:r>
        <w:rPr>
          <w:w w:val="80"/>
        </w:rPr>
        <w:t>présent</w:t>
      </w:r>
      <w:r>
        <w:rPr>
          <w:spacing w:val="-3"/>
        </w:rPr>
        <w:t xml:space="preserve"> </w:t>
      </w:r>
      <w:r>
        <w:rPr>
          <w:w w:val="80"/>
        </w:rPr>
        <w:t>cahier</w:t>
      </w:r>
      <w:r>
        <w:rPr>
          <w:spacing w:val="-7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spacing w:val="-2"/>
          <w:w w:val="80"/>
        </w:rPr>
        <w:t>charges.</w:t>
      </w:r>
    </w:p>
    <w:p w14:paraId="6CE805AC" w14:textId="77777777" w:rsidR="00410C0D" w:rsidRDefault="00410C0D">
      <w:pPr>
        <w:pStyle w:val="Corpsdetexte"/>
        <w:spacing w:before="251"/>
        <w:ind w:left="0"/>
      </w:pPr>
    </w:p>
    <w:p w14:paraId="6CE805AD" w14:textId="77777777" w:rsidR="00410C0D" w:rsidRDefault="00CA35DD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3.</w:t>
      </w:r>
      <w:r>
        <w:rPr>
          <w:u w:val="none"/>
        </w:rPr>
        <w:tab/>
      </w:r>
      <w:r>
        <w:rPr>
          <w:spacing w:val="-2"/>
          <w:w w:val="90"/>
        </w:rPr>
        <w:t>Rétroplanning</w:t>
      </w:r>
    </w:p>
    <w:p w14:paraId="6CE805AE" w14:textId="77777777" w:rsidR="00410C0D" w:rsidRDefault="00CA35DD">
      <w:pPr>
        <w:pStyle w:val="Titre2"/>
        <w:numPr>
          <w:ilvl w:val="1"/>
          <w:numId w:val="7"/>
        </w:numPr>
        <w:tabs>
          <w:tab w:val="left" w:pos="1421"/>
        </w:tabs>
        <w:spacing w:before="120"/>
      </w:pPr>
      <w:r>
        <w:rPr>
          <w:w w:val="80"/>
        </w:rPr>
        <w:t>Avant</w:t>
      </w:r>
      <w:r>
        <w:rPr>
          <w:spacing w:val="-9"/>
        </w:rPr>
        <w:t xml:space="preserve"> </w:t>
      </w:r>
      <w:r>
        <w:rPr>
          <w:w w:val="80"/>
        </w:rPr>
        <w:t>la</w:t>
      </w:r>
      <w:r>
        <w:rPr>
          <w:spacing w:val="-9"/>
        </w:rPr>
        <w:t xml:space="preserve"> </w:t>
      </w:r>
      <w:r>
        <w:rPr>
          <w:spacing w:val="-2"/>
          <w:w w:val="80"/>
        </w:rPr>
        <w:t>compétition</w:t>
      </w:r>
    </w:p>
    <w:p w14:paraId="6CE805AF" w14:textId="74286627" w:rsidR="00410C0D" w:rsidRDefault="00CA35DD">
      <w:pPr>
        <w:pStyle w:val="Corpsdetexte"/>
        <w:spacing w:before="111"/>
      </w:pPr>
      <w:r>
        <w:rPr>
          <w:rFonts w:ascii="Arial"/>
          <w:b/>
          <w:w w:val="80"/>
          <w:u w:val="single"/>
        </w:rPr>
        <w:t>Avant</w:t>
      </w:r>
      <w:r>
        <w:rPr>
          <w:rFonts w:ascii="Arial"/>
          <w:b/>
          <w:spacing w:val="-4"/>
          <w:u w:val="single"/>
        </w:rPr>
        <w:t xml:space="preserve"> </w:t>
      </w:r>
      <w:r>
        <w:rPr>
          <w:rFonts w:ascii="Arial"/>
          <w:b/>
          <w:w w:val="80"/>
          <w:u w:val="single"/>
        </w:rPr>
        <w:t>J-90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w w:val="80"/>
        </w:rPr>
        <w:t>:</w:t>
      </w:r>
      <w:r>
        <w:rPr>
          <w:rFonts w:ascii="Arial"/>
          <w:b/>
          <w:spacing w:val="61"/>
        </w:rPr>
        <w:t xml:space="preserve"> </w:t>
      </w:r>
      <w:r>
        <w:rPr>
          <w:w w:val="80"/>
        </w:rPr>
        <w:t>Validation</w:t>
      </w:r>
      <w:r>
        <w:rPr>
          <w:spacing w:val="-3"/>
        </w:rPr>
        <w:t xml:space="preserve"> </w:t>
      </w:r>
      <w:r>
        <w:rPr>
          <w:w w:val="80"/>
        </w:rPr>
        <w:t>des</w:t>
      </w:r>
      <w:r>
        <w:rPr>
          <w:spacing w:val="-4"/>
        </w:rPr>
        <w:t xml:space="preserve"> </w:t>
      </w:r>
      <w:r>
        <w:rPr>
          <w:w w:val="80"/>
        </w:rPr>
        <w:t>Juges-Arbitres</w:t>
      </w:r>
      <w:r>
        <w:rPr>
          <w:spacing w:val="-6"/>
        </w:rPr>
        <w:t xml:space="preserve"> </w:t>
      </w:r>
      <w:r>
        <w:rPr>
          <w:w w:val="80"/>
        </w:rPr>
        <w:t>par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Commission</w:t>
      </w:r>
      <w:r>
        <w:rPr>
          <w:spacing w:val="-4"/>
        </w:rPr>
        <w:t xml:space="preserve"> </w:t>
      </w:r>
      <w:r>
        <w:rPr>
          <w:w w:val="80"/>
        </w:rPr>
        <w:t>Ligue</w:t>
      </w:r>
      <w:r>
        <w:rPr>
          <w:spacing w:val="-3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w w:val="80"/>
        </w:rPr>
        <w:t>Officiels</w:t>
      </w:r>
      <w:r>
        <w:rPr>
          <w:spacing w:val="-4"/>
        </w:rPr>
        <w:t xml:space="preserve"> </w:t>
      </w:r>
      <w:r>
        <w:rPr>
          <w:w w:val="80"/>
        </w:rPr>
        <w:t>Techniques</w:t>
      </w:r>
      <w:r>
        <w:rPr>
          <w:spacing w:val="-4"/>
        </w:rPr>
        <w:t xml:space="preserve"> </w:t>
      </w:r>
      <w:r>
        <w:rPr>
          <w:spacing w:val="-2"/>
          <w:w w:val="80"/>
        </w:rPr>
        <w:t>(CLO</w:t>
      </w:r>
      <w:r w:rsidR="00C238F8">
        <w:rPr>
          <w:spacing w:val="-2"/>
          <w:w w:val="80"/>
        </w:rPr>
        <w:t>T</w:t>
      </w:r>
      <w:r>
        <w:rPr>
          <w:spacing w:val="-2"/>
          <w:w w:val="80"/>
        </w:rPr>
        <w:t>)</w:t>
      </w:r>
    </w:p>
    <w:p w14:paraId="6CE805B0" w14:textId="77777777" w:rsidR="00410C0D" w:rsidRDefault="00CA35DD">
      <w:pPr>
        <w:pStyle w:val="Corpsdetexte"/>
        <w:tabs>
          <w:tab w:val="left" w:pos="1277"/>
        </w:tabs>
        <w:spacing w:before="251" w:line="297" w:lineRule="auto"/>
        <w:ind w:left="1277" w:right="1755" w:hanging="1134"/>
      </w:pPr>
      <w:r>
        <w:rPr>
          <w:rFonts w:ascii="Arial" w:hAnsi="Arial"/>
          <w:b/>
          <w:w w:val="90"/>
          <w:u w:val="single"/>
        </w:rPr>
        <w:t>J-60</w:t>
      </w:r>
      <w:r>
        <w:rPr>
          <w:rFonts w:ascii="Arial" w:hAnsi="Arial"/>
          <w:b/>
          <w:w w:val="90"/>
        </w:rPr>
        <w:t xml:space="preserve"> :</w:t>
      </w:r>
      <w:r>
        <w:rPr>
          <w:rFonts w:ascii="Arial" w:hAnsi="Arial"/>
          <w:b/>
        </w:rPr>
        <w:tab/>
      </w:r>
      <w:r>
        <w:rPr>
          <w:w w:val="80"/>
        </w:rPr>
        <w:t xml:space="preserve">Constitution du dossier d’inscription par la Ligue en partenariat avec le Comité d’Organisation </w:t>
      </w:r>
      <w:r>
        <w:rPr>
          <w:spacing w:val="-2"/>
          <w:w w:val="85"/>
        </w:rPr>
        <w:t>Envoi du dossier par la Ligue à tous les Comités Départementaux et clubs de la Ligue</w:t>
      </w:r>
    </w:p>
    <w:p w14:paraId="6CE805B1" w14:textId="77777777" w:rsidR="00410C0D" w:rsidRDefault="00CA35DD">
      <w:pPr>
        <w:pStyle w:val="Corpsdetexte"/>
        <w:spacing w:line="253" w:lineRule="exact"/>
        <w:ind w:left="1277"/>
      </w:pPr>
      <w:r>
        <w:rPr>
          <w:w w:val="80"/>
        </w:rPr>
        <w:t>Mise</w:t>
      </w:r>
      <w:r>
        <w:rPr>
          <w:spacing w:val="-8"/>
        </w:rPr>
        <w:t xml:space="preserve"> </w:t>
      </w:r>
      <w:r>
        <w:rPr>
          <w:w w:val="80"/>
        </w:rPr>
        <w:t>en</w:t>
      </w:r>
      <w:r>
        <w:rPr>
          <w:spacing w:val="-5"/>
        </w:rPr>
        <w:t xml:space="preserve"> </w:t>
      </w:r>
      <w:r>
        <w:rPr>
          <w:w w:val="80"/>
        </w:rPr>
        <w:t>ligne</w:t>
      </w:r>
      <w:r>
        <w:rPr>
          <w:spacing w:val="-8"/>
        </w:rPr>
        <w:t xml:space="preserve"> </w:t>
      </w:r>
      <w:r>
        <w:rPr>
          <w:w w:val="80"/>
        </w:rPr>
        <w:t>sur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8"/>
        </w:rPr>
        <w:t xml:space="preserve"> </w:t>
      </w:r>
      <w:r>
        <w:rPr>
          <w:w w:val="80"/>
        </w:rPr>
        <w:t>site</w:t>
      </w:r>
      <w:r>
        <w:rPr>
          <w:spacing w:val="-8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11"/>
        </w:rPr>
        <w:t xml:space="preserve"> </w:t>
      </w:r>
      <w:r>
        <w:rPr>
          <w:w w:val="80"/>
        </w:rPr>
        <w:t>Ligue</w:t>
      </w:r>
      <w:r>
        <w:rPr>
          <w:spacing w:val="-5"/>
        </w:rPr>
        <w:t xml:space="preserve"> </w:t>
      </w:r>
      <w:r>
        <w:rPr>
          <w:w w:val="80"/>
        </w:rPr>
        <w:t>et</w:t>
      </w:r>
      <w:r>
        <w:rPr>
          <w:spacing w:val="-8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page</w:t>
      </w:r>
      <w:r>
        <w:rPr>
          <w:spacing w:val="-5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w w:val="80"/>
        </w:rPr>
        <w:t>réseaux</w:t>
      </w:r>
      <w:r>
        <w:rPr>
          <w:spacing w:val="-10"/>
        </w:rPr>
        <w:t xml:space="preserve"> </w:t>
      </w:r>
      <w:r>
        <w:rPr>
          <w:w w:val="80"/>
        </w:rPr>
        <w:t>sociaux</w:t>
      </w:r>
      <w:r>
        <w:rPr>
          <w:spacing w:val="-5"/>
        </w:rPr>
        <w:t xml:space="preserve"> </w:t>
      </w:r>
      <w:r>
        <w:rPr>
          <w:spacing w:val="-2"/>
          <w:w w:val="80"/>
        </w:rPr>
        <w:t>dédiée</w:t>
      </w:r>
    </w:p>
    <w:p w14:paraId="6CE805B2" w14:textId="77777777" w:rsidR="00410C0D" w:rsidRDefault="00CA35DD">
      <w:pPr>
        <w:tabs>
          <w:tab w:val="left" w:pos="1277"/>
        </w:tabs>
        <w:spacing w:before="251"/>
        <w:ind w:left="1277" w:right="354" w:hanging="1134"/>
      </w:pPr>
      <w:r>
        <w:rPr>
          <w:rFonts w:ascii="Arial" w:hAnsi="Arial"/>
          <w:b/>
          <w:w w:val="90"/>
          <w:u w:val="single"/>
        </w:rPr>
        <w:t>J-56</w:t>
      </w:r>
      <w:r>
        <w:rPr>
          <w:rFonts w:ascii="Arial" w:hAnsi="Arial"/>
          <w:b/>
          <w:w w:val="90"/>
        </w:rPr>
        <w:t xml:space="preserve"> </w:t>
      </w:r>
      <w:r>
        <w:rPr>
          <w:w w:val="90"/>
        </w:rPr>
        <w:t>:</w:t>
      </w:r>
      <w:r>
        <w:tab/>
      </w:r>
      <w:r>
        <w:rPr>
          <w:w w:val="80"/>
        </w:rPr>
        <w:t xml:space="preserve">Date de prise en compte du CPPH à </w:t>
      </w:r>
      <w:r>
        <w:rPr>
          <w:rFonts w:ascii="Arial" w:hAnsi="Arial"/>
          <w:b/>
          <w:w w:val="80"/>
        </w:rPr>
        <w:t xml:space="preserve">J-8 semaines </w:t>
      </w:r>
      <w:r>
        <w:rPr>
          <w:w w:val="80"/>
        </w:rPr>
        <w:t xml:space="preserve">comme référentiel pour tous participants </w:t>
      </w:r>
      <w:r>
        <w:rPr>
          <w:rFonts w:ascii="Arial" w:hAnsi="Arial"/>
          <w:b/>
          <w:w w:val="80"/>
        </w:rPr>
        <w:t xml:space="preserve">aux Championnats </w:t>
      </w:r>
      <w:r>
        <w:rPr>
          <w:rFonts w:ascii="Arial" w:hAnsi="Arial"/>
          <w:b/>
          <w:spacing w:val="-2"/>
          <w:w w:val="85"/>
        </w:rPr>
        <w:t xml:space="preserve">Départementaux par Séries (J-21) </w:t>
      </w:r>
      <w:r>
        <w:rPr>
          <w:spacing w:val="-2"/>
          <w:w w:val="85"/>
          <w:u w:val="single"/>
        </w:rPr>
        <w:t>et</w:t>
      </w:r>
      <w:r>
        <w:rPr>
          <w:spacing w:val="-2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au Championnat de</w:t>
      </w:r>
      <w:r>
        <w:rPr>
          <w:rFonts w:ascii="Arial" w:hAnsi="Arial"/>
          <w:b/>
          <w:spacing w:val="-4"/>
          <w:w w:val="85"/>
        </w:rPr>
        <w:t xml:space="preserve"> </w:t>
      </w:r>
      <w:r>
        <w:rPr>
          <w:rFonts w:ascii="Arial" w:hAnsi="Arial"/>
          <w:b/>
          <w:spacing w:val="-2"/>
          <w:w w:val="85"/>
        </w:rPr>
        <w:t>Ligue par Série (J-56)</w:t>
      </w:r>
      <w:r>
        <w:rPr>
          <w:spacing w:val="-2"/>
          <w:w w:val="85"/>
        </w:rPr>
        <w:t>.</w:t>
      </w:r>
    </w:p>
    <w:p w14:paraId="6CE805B3" w14:textId="77777777" w:rsidR="00410C0D" w:rsidRDefault="00CA35DD">
      <w:pPr>
        <w:pStyle w:val="Corpsdetexte"/>
        <w:spacing w:before="61"/>
        <w:ind w:left="1277"/>
      </w:pPr>
      <w:r>
        <w:rPr>
          <w:w w:val="80"/>
        </w:rPr>
        <w:t>Cette</w:t>
      </w:r>
      <w:r>
        <w:rPr>
          <w:spacing w:val="-6"/>
        </w:rPr>
        <w:t xml:space="preserve"> </w:t>
      </w:r>
      <w:r>
        <w:rPr>
          <w:w w:val="80"/>
        </w:rPr>
        <w:t>date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CPPH</w:t>
      </w:r>
      <w:r>
        <w:rPr>
          <w:spacing w:val="-7"/>
        </w:rPr>
        <w:t xml:space="preserve"> </w:t>
      </w:r>
      <w:r>
        <w:rPr>
          <w:w w:val="80"/>
        </w:rPr>
        <w:t>servira</w:t>
      </w:r>
      <w:r>
        <w:rPr>
          <w:spacing w:val="-8"/>
        </w:rPr>
        <w:t xml:space="preserve"> </w:t>
      </w:r>
      <w:r>
        <w:rPr>
          <w:w w:val="80"/>
        </w:rPr>
        <w:t>à</w:t>
      </w:r>
      <w:r>
        <w:rPr>
          <w:spacing w:val="-7"/>
        </w:rPr>
        <w:t xml:space="preserve"> </w:t>
      </w:r>
      <w:r>
        <w:rPr>
          <w:w w:val="80"/>
        </w:rPr>
        <w:t>définir</w:t>
      </w:r>
      <w:r>
        <w:rPr>
          <w:spacing w:val="-8"/>
        </w:rPr>
        <w:t xml:space="preserve"> </w:t>
      </w:r>
      <w:r>
        <w:rPr>
          <w:w w:val="80"/>
        </w:rPr>
        <w:t>les</w:t>
      </w:r>
      <w:r>
        <w:rPr>
          <w:spacing w:val="-6"/>
        </w:rPr>
        <w:t xml:space="preserve"> </w:t>
      </w:r>
      <w:r>
        <w:rPr>
          <w:w w:val="80"/>
        </w:rPr>
        <w:t>têtes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spacing w:val="-2"/>
          <w:w w:val="80"/>
        </w:rPr>
        <w:t>séries</w:t>
      </w:r>
    </w:p>
    <w:p w14:paraId="6CE805B4" w14:textId="77777777" w:rsidR="00410C0D" w:rsidRDefault="00CA35DD">
      <w:pPr>
        <w:pStyle w:val="Corpsdetexte"/>
        <w:tabs>
          <w:tab w:val="left" w:pos="1277"/>
        </w:tabs>
        <w:spacing w:before="250"/>
        <w:ind w:left="1277" w:right="546" w:hanging="1134"/>
      </w:pPr>
      <w:r>
        <w:rPr>
          <w:rFonts w:ascii="Arial" w:hAnsi="Arial"/>
          <w:b/>
          <w:w w:val="90"/>
          <w:u w:val="single"/>
        </w:rPr>
        <w:t>J-28</w:t>
      </w:r>
      <w:r>
        <w:rPr>
          <w:rFonts w:ascii="Arial" w:hAnsi="Arial"/>
          <w:b/>
          <w:w w:val="90"/>
        </w:rPr>
        <w:t xml:space="preserve"> :</w:t>
      </w:r>
      <w:r>
        <w:rPr>
          <w:rFonts w:ascii="Arial" w:hAnsi="Arial"/>
          <w:b/>
        </w:rPr>
        <w:tab/>
      </w:r>
      <w:r>
        <w:rPr>
          <w:w w:val="80"/>
        </w:rPr>
        <w:t xml:space="preserve">Date fixée au calendrier de ligue maxi (J-4 semaines) pour organiser les Championnats Départementaux par </w:t>
      </w:r>
      <w:r>
        <w:rPr>
          <w:w w:val="85"/>
        </w:rPr>
        <w:t>Séries pour chaque Comité Départemental.</w:t>
      </w:r>
    </w:p>
    <w:p w14:paraId="6CE805B5" w14:textId="77777777" w:rsidR="00410C0D" w:rsidRDefault="00410C0D">
      <w:pPr>
        <w:pStyle w:val="Corpsdetexte"/>
        <w:sectPr w:rsidR="00410C0D">
          <w:footerReference w:type="default" r:id="rId11"/>
          <w:type w:val="continuous"/>
          <w:pgSz w:w="11910" w:h="16840"/>
          <w:pgMar w:top="1100" w:right="708" w:bottom="940" w:left="708" w:header="0" w:footer="748" w:gutter="0"/>
          <w:pgNumType w:start="1"/>
          <w:cols w:space="720"/>
        </w:sectPr>
      </w:pPr>
    </w:p>
    <w:p w14:paraId="6CE805B6" w14:textId="77777777" w:rsidR="00410C0D" w:rsidRDefault="00CA35DD">
      <w:pPr>
        <w:tabs>
          <w:tab w:val="left" w:pos="1277"/>
        </w:tabs>
        <w:spacing w:before="74"/>
        <w:ind w:left="1277" w:right="546" w:hanging="1134"/>
      </w:pPr>
      <w:r>
        <w:rPr>
          <w:rFonts w:ascii="Arial" w:hAnsi="Arial"/>
          <w:b/>
          <w:w w:val="90"/>
          <w:u w:val="single"/>
        </w:rPr>
        <w:lastRenderedPageBreak/>
        <w:t>J-21</w:t>
      </w:r>
      <w:r>
        <w:rPr>
          <w:rFonts w:ascii="Arial" w:hAnsi="Arial"/>
          <w:b/>
          <w:w w:val="90"/>
        </w:rPr>
        <w:t xml:space="preserve"> :</w:t>
      </w:r>
      <w:r>
        <w:rPr>
          <w:rFonts w:ascii="Arial" w:hAnsi="Arial"/>
          <w:b/>
        </w:rPr>
        <w:tab/>
      </w:r>
      <w:r>
        <w:rPr>
          <w:rFonts w:ascii="Arial" w:hAnsi="Arial"/>
          <w:b/>
          <w:w w:val="80"/>
          <w:u w:val="single"/>
        </w:rPr>
        <w:t>Chaque Comité a 15 jours (vendredi 23h59 dernier délai) après les Championnats Départementaux</w:t>
      </w:r>
      <w:r>
        <w:rPr>
          <w:rFonts w:ascii="Arial" w:hAnsi="Arial"/>
          <w:b/>
          <w:w w:val="80"/>
        </w:rPr>
        <w:t xml:space="preserve"> </w:t>
      </w:r>
      <w:r>
        <w:rPr>
          <w:w w:val="80"/>
        </w:rPr>
        <w:t xml:space="preserve">pour </w:t>
      </w:r>
      <w:r>
        <w:rPr>
          <w:w w:val="85"/>
        </w:rPr>
        <w:t>envoyer</w:t>
      </w:r>
      <w:r>
        <w:rPr>
          <w:spacing w:val="-1"/>
          <w:w w:val="85"/>
        </w:rPr>
        <w:t xml:space="preserve"> </w:t>
      </w:r>
      <w:r>
        <w:rPr>
          <w:w w:val="85"/>
        </w:rPr>
        <w:t>sa</w:t>
      </w:r>
      <w:r>
        <w:rPr>
          <w:spacing w:val="-3"/>
          <w:w w:val="85"/>
        </w:rPr>
        <w:t xml:space="preserve"> </w:t>
      </w:r>
      <w:r>
        <w:rPr>
          <w:w w:val="85"/>
        </w:rPr>
        <w:t>liste</w:t>
      </w:r>
      <w:r>
        <w:rPr>
          <w:spacing w:val="-1"/>
          <w:w w:val="85"/>
        </w:rPr>
        <w:t xml:space="preserve"> </w:t>
      </w:r>
      <w:r>
        <w:rPr>
          <w:w w:val="85"/>
        </w:rPr>
        <w:t>des</w:t>
      </w:r>
      <w:r>
        <w:rPr>
          <w:spacing w:val="-3"/>
          <w:w w:val="85"/>
        </w:rPr>
        <w:t xml:space="preserve"> </w:t>
      </w:r>
      <w:r>
        <w:rPr>
          <w:w w:val="85"/>
        </w:rPr>
        <w:t>qualifiés</w:t>
      </w:r>
      <w:r>
        <w:rPr>
          <w:spacing w:val="-3"/>
          <w:w w:val="85"/>
        </w:rPr>
        <w:t xml:space="preserve"> </w:t>
      </w:r>
      <w:r>
        <w:rPr>
          <w:w w:val="85"/>
        </w:rPr>
        <w:t>et</w:t>
      </w:r>
      <w:r>
        <w:rPr>
          <w:spacing w:val="-1"/>
          <w:w w:val="85"/>
        </w:rPr>
        <w:t xml:space="preserve"> </w:t>
      </w:r>
      <w:r>
        <w:rPr>
          <w:w w:val="85"/>
        </w:rPr>
        <w:t>des remplaçants.</w:t>
      </w:r>
    </w:p>
    <w:p w14:paraId="6CE805B7" w14:textId="77777777" w:rsidR="00410C0D" w:rsidRDefault="00CA35DD">
      <w:pPr>
        <w:pStyle w:val="Corpsdetexte"/>
        <w:spacing w:before="61" w:line="252" w:lineRule="exact"/>
        <w:ind w:left="1277"/>
        <w:jc w:val="both"/>
      </w:pPr>
      <w:r>
        <w:rPr>
          <w:w w:val="80"/>
        </w:rPr>
        <w:t>Envoi</w:t>
      </w:r>
      <w:r>
        <w:rPr>
          <w:spacing w:val="-6"/>
        </w:rPr>
        <w:t xml:space="preserve"> </w:t>
      </w:r>
      <w:r>
        <w:rPr>
          <w:w w:val="80"/>
        </w:rPr>
        <w:t>par</w:t>
      </w:r>
      <w:r>
        <w:rPr>
          <w:spacing w:val="-8"/>
        </w:rPr>
        <w:t xml:space="preserve"> </w:t>
      </w:r>
      <w:r>
        <w:rPr>
          <w:w w:val="80"/>
        </w:rPr>
        <w:t>les</w:t>
      </w:r>
      <w:r>
        <w:rPr>
          <w:spacing w:val="-8"/>
        </w:rPr>
        <w:t xml:space="preserve"> </w:t>
      </w:r>
      <w:r>
        <w:rPr>
          <w:w w:val="80"/>
        </w:rPr>
        <w:t>comités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«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liste</w:t>
      </w:r>
      <w:r>
        <w:rPr>
          <w:spacing w:val="-5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w w:val="80"/>
        </w:rPr>
        <w:t>représentants</w:t>
      </w:r>
      <w:r>
        <w:rPr>
          <w:spacing w:val="-5"/>
        </w:rPr>
        <w:t xml:space="preserve"> </w:t>
      </w:r>
      <w:r>
        <w:rPr>
          <w:w w:val="80"/>
        </w:rPr>
        <w:t>par</w:t>
      </w:r>
      <w:r>
        <w:rPr>
          <w:spacing w:val="-9"/>
        </w:rPr>
        <w:t xml:space="preserve"> </w:t>
      </w:r>
      <w:r>
        <w:rPr>
          <w:w w:val="80"/>
        </w:rPr>
        <w:t>comité</w:t>
      </w:r>
      <w:r>
        <w:rPr>
          <w:spacing w:val="-3"/>
        </w:rPr>
        <w:t xml:space="preserve"> </w:t>
      </w:r>
      <w:r>
        <w:rPr>
          <w:w w:val="80"/>
        </w:rPr>
        <w:t>»</w:t>
      </w:r>
      <w:r>
        <w:rPr>
          <w:spacing w:val="-5"/>
        </w:rPr>
        <w:t xml:space="preserve"> </w:t>
      </w:r>
      <w:r>
        <w:rPr>
          <w:w w:val="80"/>
        </w:rPr>
        <w:t>via</w:t>
      </w:r>
      <w:r>
        <w:rPr>
          <w:spacing w:val="-5"/>
        </w:rPr>
        <w:t xml:space="preserve"> </w:t>
      </w:r>
      <w:r>
        <w:rPr>
          <w:w w:val="80"/>
        </w:rPr>
        <w:t>l’Annexe</w:t>
      </w:r>
      <w:r>
        <w:rPr>
          <w:spacing w:val="-6"/>
        </w:rPr>
        <w:t xml:space="preserve"> </w:t>
      </w:r>
      <w:r>
        <w:rPr>
          <w:w w:val="80"/>
        </w:rPr>
        <w:t>3</w:t>
      </w:r>
      <w:r>
        <w:rPr>
          <w:spacing w:val="-5"/>
        </w:rPr>
        <w:t xml:space="preserve"> </w:t>
      </w:r>
      <w:r>
        <w:rPr>
          <w:w w:val="80"/>
        </w:rPr>
        <w:t>par</w:t>
      </w:r>
      <w:r>
        <w:rPr>
          <w:spacing w:val="-7"/>
        </w:rPr>
        <w:t xml:space="preserve"> </w:t>
      </w:r>
      <w:r>
        <w:rPr>
          <w:w w:val="80"/>
        </w:rPr>
        <w:t>mail</w:t>
      </w:r>
      <w:r>
        <w:rPr>
          <w:spacing w:val="-6"/>
        </w:rPr>
        <w:t xml:space="preserve"> </w:t>
      </w:r>
      <w:r>
        <w:rPr>
          <w:w w:val="80"/>
        </w:rPr>
        <w:t>à</w:t>
      </w:r>
      <w:r>
        <w:rPr>
          <w:spacing w:val="-5"/>
        </w:rPr>
        <w:t xml:space="preserve"> </w:t>
      </w:r>
      <w:r>
        <w:rPr>
          <w:w w:val="80"/>
        </w:rPr>
        <w:t>l’adresse</w:t>
      </w:r>
      <w:r>
        <w:rPr>
          <w:spacing w:val="-5"/>
        </w:rPr>
        <w:t xml:space="preserve"> </w:t>
      </w:r>
      <w:r>
        <w:rPr>
          <w:w w:val="80"/>
        </w:rPr>
        <w:t>suivante</w:t>
      </w:r>
      <w:r>
        <w:rPr>
          <w:spacing w:val="-3"/>
        </w:rPr>
        <w:t xml:space="preserve"> </w:t>
      </w:r>
      <w:r>
        <w:rPr>
          <w:spacing w:val="-10"/>
          <w:w w:val="80"/>
        </w:rPr>
        <w:t>:</w:t>
      </w:r>
    </w:p>
    <w:p w14:paraId="6CE805B8" w14:textId="6966450A" w:rsidR="00410C0D" w:rsidRDefault="00CA35DD">
      <w:pPr>
        <w:pStyle w:val="Titre3"/>
        <w:spacing w:line="252" w:lineRule="exact"/>
        <w:ind w:left="1277"/>
        <w:rPr>
          <w:u w:val="none"/>
        </w:rPr>
      </w:pPr>
      <w:hyperlink r:id="rId12" w:history="1">
        <w:r w:rsidRPr="00A71B45">
          <w:rPr>
            <w:rStyle w:val="Lienhypertexte"/>
            <w:spacing w:val="-2"/>
            <w:w w:val="85"/>
          </w:rPr>
          <w:t>directeur@badmintoncvl.fr</w:t>
        </w:r>
      </w:hyperlink>
    </w:p>
    <w:p w14:paraId="6CE805B9" w14:textId="77777777" w:rsidR="00410C0D" w:rsidRDefault="00CA35DD">
      <w:pPr>
        <w:pStyle w:val="Corpsdetexte"/>
        <w:tabs>
          <w:tab w:val="left" w:pos="1277"/>
        </w:tabs>
        <w:spacing w:before="251"/>
        <w:ind w:left="1277" w:right="354" w:hanging="1134"/>
      </w:pPr>
      <w:r>
        <w:rPr>
          <w:rFonts w:ascii="Arial" w:hAnsi="Arial"/>
          <w:b/>
          <w:w w:val="90"/>
          <w:u w:val="single"/>
        </w:rPr>
        <w:t>J-13</w:t>
      </w:r>
      <w:r>
        <w:rPr>
          <w:rFonts w:ascii="Arial" w:hAnsi="Arial"/>
          <w:b/>
          <w:w w:val="90"/>
        </w:rPr>
        <w:t xml:space="preserve"> :</w:t>
      </w:r>
      <w:r>
        <w:rPr>
          <w:rFonts w:ascii="Arial" w:hAnsi="Arial"/>
          <w:b/>
        </w:rPr>
        <w:tab/>
      </w:r>
      <w:r>
        <w:rPr>
          <w:spacing w:val="-2"/>
          <w:w w:val="85"/>
        </w:rPr>
        <w:t>Date limite d’inscription par les clubs ou les</w:t>
      </w:r>
      <w:r>
        <w:rPr>
          <w:spacing w:val="-7"/>
        </w:rPr>
        <w:t xml:space="preserve"> </w:t>
      </w:r>
      <w:r>
        <w:rPr>
          <w:spacing w:val="-2"/>
          <w:w w:val="85"/>
        </w:rPr>
        <w:t>joueurs directement (à réaliser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via Badnet) =&gt;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 xml:space="preserve">repêchage des </w:t>
      </w:r>
      <w:r>
        <w:rPr>
          <w:w w:val="80"/>
        </w:rPr>
        <w:t>remplaçants par comité si les qualifiés du comité concerné ne sont pas inscrits.</w:t>
      </w:r>
      <w:r>
        <w:t xml:space="preserve"> </w:t>
      </w:r>
      <w:r>
        <w:rPr>
          <w:w w:val="80"/>
        </w:rPr>
        <w:t xml:space="preserve">En cas de places libres dans le </w:t>
      </w:r>
      <w:r>
        <w:rPr>
          <w:w w:val="85"/>
        </w:rPr>
        <w:t>tableau,</w:t>
      </w:r>
      <w:r>
        <w:rPr>
          <w:spacing w:val="-3"/>
          <w:w w:val="85"/>
        </w:rPr>
        <w:t xml:space="preserve"> </w:t>
      </w:r>
      <w:r>
        <w:rPr>
          <w:w w:val="85"/>
        </w:rPr>
        <w:t>les</w:t>
      </w:r>
      <w:r>
        <w:rPr>
          <w:spacing w:val="-3"/>
          <w:w w:val="85"/>
        </w:rPr>
        <w:t xml:space="preserve"> </w:t>
      </w:r>
      <w:r>
        <w:rPr>
          <w:w w:val="85"/>
        </w:rPr>
        <w:t>remplaçants</w:t>
      </w:r>
      <w:r>
        <w:rPr>
          <w:spacing w:val="-3"/>
          <w:w w:val="85"/>
        </w:rPr>
        <w:t xml:space="preserve"> </w:t>
      </w:r>
      <w:r>
        <w:rPr>
          <w:w w:val="85"/>
        </w:rPr>
        <w:t>seront</w:t>
      </w:r>
      <w:r>
        <w:rPr>
          <w:spacing w:val="-1"/>
          <w:w w:val="85"/>
        </w:rPr>
        <w:t xml:space="preserve"> </w:t>
      </w:r>
      <w:r>
        <w:rPr>
          <w:w w:val="85"/>
        </w:rPr>
        <w:t>intégrés</w:t>
      </w:r>
      <w:r>
        <w:rPr>
          <w:spacing w:val="-1"/>
          <w:w w:val="85"/>
        </w:rPr>
        <w:t xml:space="preserve"> </w:t>
      </w:r>
      <w:r>
        <w:rPr>
          <w:w w:val="85"/>
        </w:rPr>
        <w:t>au</w:t>
      </w:r>
      <w:r>
        <w:rPr>
          <w:spacing w:val="-3"/>
          <w:w w:val="85"/>
        </w:rPr>
        <w:t xml:space="preserve"> </w:t>
      </w:r>
      <w:r>
        <w:rPr>
          <w:w w:val="85"/>
        </w:rPr>
        <w:t>CPPH.</w:t>
      </w:r>
    </w:p>
    <w:p w14:paraId="6CE805BA" w14:textId="77777777" w:rsidR="00410C0D" w:rsidRDefault="00CA35DD">
      <w:pPr>
        <w:pStyle w:val="Corpsdetexte"/>
        <w:tabs>
          <w:tab w:val="left" w:pos="1277"/>
        </w:tabs>
        <w:spacing w:before="251"/>
      </w:pPr>
      <w:r>
        <w:rPr>
          <w:rFonts w:ascii="Arial" w:hAnsi="Arial"/>
          <w:b/>
          <w:w w:val="80"/>
          <w:u w:val="single"/>
        </w:rPr>
        <w:t>J-7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spacing w:val="-10"/>
          <w:w w:val="80"/>
        </w:rPr>
        <w:t>:</w:t>
      </w:r>
      <w:r>
        <w:rPr>
          <w:rFonts w:ascii="Arial" w:hAnsi="Arial"/>
          <w:b/>
        </w:rPr>
        <w:tab/>
      </w:r>
      <w:r>
        <w:rPr>
          <w:w w:val="80"/>
        </w:rPr>
        <w:t>Date</w:t>
      </w:r>
      <w:r>
        <w:rPr>
          <w:spacing w:val="-6"/>
        </w:rPr>
        <w:t xml:space="preserve"> </w:t>
      </w:r>
      <w:r>
        <w:rPr>
          <w:w w:val="80"/>
        </w:rPr>
        <w:t>du</w:t>
      </w:r>
      <w:r>
        <w:rPr>
          <w:spacing w:val="-6"/>
        </w:rPr>
        <w:t xml:space="preserve"> </w:t>
      </w:r>
      <w:r>
        <w:rPr>
          <w:w w:val="80"/>
        </w:rPr>
        <w:t>tirage</w:t>
      </w:r>
      <w:r>
        <w:rPr>
          <w:spacing w:val="-5"/>
        </w:rPr>
        <w:t xml:space="preserve"> </w:t>
      </w:r>
      <w:r>
        <w:rPr>
          <w:w w:val="80"/>
        </w:rPr>
        <w:t>au</w:t>
      </w:r>
      <w:r>
        <w:rPr>
          <w:spacing w:val="-8"/>
        </w:rPr>
        <w:t xml:space="preserve"> </w:t>
      </w:r>
      <w:r>
        <w:rPr>
          <w:w w:val="80"/>
        </w:rPr>
        <w:t>sort,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8"/>
        </w:rPr>
        <w:t xml:space="preserve"> </w:t>
      </w:r>
      <w:r>
        <w:rPr>
          <w:w w:val="80"/>
        </w:rPr>
        <w:t>constitution</w:t>
      </w:r>
      <w:r>
        <w:rPr>
          <w:spacing w:val="-7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w w:val="80"/>
        </w:rPr>
        <w:t>tableaux</w:t>
      </w:r>
      <w:r>
        <w:rPr>
          <w:spacing w:val="-6"/>
        </w:rPr>
        <w:t xml:space="preserve"> </w:t>
      </w:r>
      <w:r>
        <w:rPr>
          <w:w w:val="80"/>
        </w:rPr>
        <w:t>et</w:t>
      </w:r>
      <w:r>
        <w:rPr>
          <w:spacing w:val="-8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w w:val="80"/>
        </w:rPr>
        <w:t>réalisation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8"/>
        </w:rPr>
        <w:t xml:space="preserve"> </w:t>
      </w:r>
      <w:r>
        <w:rPr>
          <w:spacing w:val="-2"/>
          <w:w w:val="80"/>
        </w:rPr>
        <w:t>l’échéancier</w:t>
      </w:r>
    </w:p>
    <w:p w14:paraId="6CE805BB" w14:textId="77777777" w:rsidR="00410C0D" w:rsidRDefault="00410C0D">
      <w:pPr>
        <w:pStyle w:val="Corpsdetexte"/>
        <w:spacing w:before="1"/>
        <w:ind w:left="0"/>
      </w:pPr>
    </w:p>
    <w:p w14:paraId="6CE805BC" w14:textId="77777777" w:rsidR="00410C0D" w:rsidRDefault="00CA35DD">
      <w:pPr>
        <w:pStyle w:val="Corpsdetexte"/>
        <w:tabs>
          <w:tab w:val="left" w:pos="1277"/>
        </w:tabs>
        <w:ind w:left="1277" w:right="546" w:hanging="1134"/>
      </w:pPr>
      <w:r>
        <w:rPr>
          <w:rFonts w:ascii="Arial" w:hAnsi="Arial"/>
          <w:b/>
          <w:w w:val="90"/>
          <w:u w:val="single"/>
        </w:rPr>
        <w:t>J-5</w:t>
      </w:r>
      <w:r>
        <w:rPr>
          <w:rFonts w:ascii="Arial" w:hAnsi="Arial"/>
          <w:b/>
          <w:w w:val="90"/>
        </w:rPr>
        <w:t xml:space="preserve"> :</w:t>
      </w:r>
      <w:r>
        <w:rPr>
          <w:rFonts w:ascii="Arial" w:hAnsi="Arial"/>
          <w:b/>
        </w:rPr>
        <w:tab/>
      </w:r>
      <w:r>
        <w:rPr>
          <w:w w:val="80"/>
        </w:rPr>
        <w:t xml:space="preserve">Avec accord des Juges-Arbitres de la compétition, envoi des convocations aux clubs inscrits avec le plan (ou </w:t>
      </w:r>
      <w:r>
        <w:rPr>
          <w:spacing w:val="-2"/>
          <w:w w:val="90"/>
        </w:rPr>
        <w:t>adresse)</w:t>
      </w:r>
    </w:p>
    <w:p w14:paraId="6CE805BD" w14:textId="77777777" w:rsidR="00410C0D" w:rsidRDefault="00CA35DD">
      <w:pPr>
        <w:pStyle w:val="Titre2"/>
        <w:numPr>
          <w:ilvl w:val="1"/>
          <w:numId w:val="7"/>
        </w:numPr>
        <w:tabs>
          <w:tab w:val="left" w:pos="1421"/>
        </w:tabs>
        <w:spacing w:before="249"/>
      </w:pPr>
      <w:r>
        <w:rPr>
          <w:w w:val="80"/>
        </w:rPr>
        <w:t>Après</w:t>
      </w:r>
      <w:r>
        <w:rPr>
          <w:spacing w:val="-8"/>
        </w:rPr>
        <w:t xml:space="preserve"> </w:t>
      </w:r>
      <w:r>
        <w:rPr>
          <w:w w:val="80"/>
        </w:rPr>
        <w:t>la</w:t>
      </w:r>
      <w:r>
        <w:rPr>
          <w:spacing w:val="-11"/>
        </w:rPr>
        <w:t xml:space="preserve"> </w:t>
      </w:r>
      <w:r>
        <w:rPr>
          <w:spacing w:val="-2"/>
          <w:w w:val="80"/>
        </w:rPr>
        <w:t>compétition</w:t>
      </w:r>
    </w:p>
    <w:p w14:paraId="6CE805BE" w14:textId="77777777" w:rsidR="00410C0D" w:rsidRDefault="00CA35DD">
      <w:pPr>
        <w:pStyle w:val="Corpsdetexte"/>
        <w:tabs>
          <w:tab w:val="left" w:pos="1277"/>
        </w:tabs>
        <w:spacing w:before="111" w:line="242" w:lineRule="auto"/>
        <w:ind w:left="1277" w:right="354" w:hanging="1134"/>
        <w:rPr>
          <w:rFonts w:ascii="Arial" w:hAnsi="Arial"/>
          <w:b/>
        </w:rPr>
      </w:pPr>
      <w:r>
        <w:rPr>
          <w:rFonts w:ascii="Arial" w:hAnsi="Arial"/>
          <w:b/>
          <w:w w:val="90"/>
          <w:u w:val="single"/>
        </w:rPr>
        <w:t>J+3</w:t>
      </w:r>
      <w:r>
        <w:rPr>
          <w:rFonts w:ascii="Arial" w:hAnsi="Arial"/>
          <w:b/>
          <w:w w:val="90"/>
        </w:rPr>
        <w:t xml:space="preserve"> :</w:t>
      </w:r>
      <w:r>
        <w:rPr>
          <w:rFonts w:ascii="Arial" w:hAnsi="Arial"/>
          <w:b/>
        </w:rPr>
        <w:tab/>
      </w:r>
      <w:r>
        <w:rPr>
          <w:w w:val="80"/>
        </w:rPr>
        <w:t>Le GEO principal importe via Badnet sur Poona le fichier des résultats de la compétition dans un délai de 3</w:t>
      </w:r>
      <w:r>
        <w:t xml:space="preserve"> </w:t>
      </w:r>
      <w:r>
        <w:rPr>
          <w:w w:val="80"/>
        </w:rPr>
        <w:t>jours</w:t>
      </w:r>
      <w:r>
        <w:rPr>
          <w:spacing w:val="40"/>
        </w:rPr>
        <w:t xml:space="preserve"> </w:t>
      </w:r>
      <w:r>
        <w:rPr>
          <w:w w:val="90"/>
        </w:rPr>
        <w:t>suivant</w:t>
      </w:r>
      <w:r>
        <w:rPr>
          <w:spacing w:val="-10"/>
          <w:w w:val="90"/>
        </w:rPr>
        <w:t xml:space="preserve"> </w:t>
      </w:r>
      <w:r>
        <w:rPr>
          <w:w w:val="90"/>
        </w:rPr>
        <w:t>la</w:t>
      </w:r>
      <w:r>
        <w:rPr>
          <w:spacing w:val="-9"/>
          <w:w w:val="90"/>
        </w:rPr>
        <w:t xml:space="preserve"> </w:t>
      </w:r>
      <w:r>
        <w:rPr>
          <w:w w:val="90"/>
        </w:rPr>
        <w:t>compétition</w:t>
      </w:r>
      <w:r>
        <w:rPr>
          <w:rFonts w:ascii="Arial" w:hAnsi="Arial"/>
          <w:b/>
          <w:w w:val="90"/>
        </w:rPr>
        <w:t>.</w:t>
      </w:r>
    </w:p>
    <w:p w14:paraId="6CE805BF" w14:textId="46DF81FE" w:rsidR="00410C0D" w:rsidRDefault="00CA35DD">
      <w:pPr>
        <w:tabs>
          <w:tab w:val="left" w:pos="1277"/>
        </w:tabs>
        <w:spacing w:before="248"/>
        <w:ind w:left="1277" w:right="138" w:hanging="1134"/>
        <w:jc w:val="both"/>
        <w:rPr>
          <w:rFonts w:ascii="Calibri" w:hAnsi="Calibri"/>
          <w:b/>
        </w:rPr>
      </w:pPr>
      <w:r>
        <w:rPr>
          <w:rFonts w:ascii="Arial" w:hAnsi="Arial"/>
          <w:b/>
          <w:w w:val="95"/>
          <w:u w:val="single"/>
        </w:rPr>
        <w:t>J+5</w:t>
      </w:r>
      <w:r>
        <w:rPr>
          <w:rFonts w:ascii="Arial" w:hAnsi="Arial"/>
          <w:b/>
          <w:w w:val="95"/>
        </w:rPr>
        <w:t xml:space="preserve"> :</w:t>
      </w:r>
      <w:r>
        <w:rPr>
          <w:rFonts w:ascii="Arial" w:hAnsi="Arial"/>
          <w:b/>
        </w:rPr>
        <w:tab/>
      </w:r>
      <w:r>
        <w:rPr>
          <w:w w:val="80"/>
        </w:rPr>
        <w:t xml:space="preserve">Le Juge-Arbitre Principal de la compétition rédige son rapport dans Poona et le transmet un délai de 5 jours suivant </w:t>
      </w:r>
      <w:r>
        <w:rPr>
          <w:w w:val="95"/>
        </w:rPr>
        <w:t xml:space="preserve">la compétition par courriel adressé au secrétariat de ligue </w:t>
      </w:r>
      <w:hyperlink r:id="rId13">
        <w:r>
          <w:rPr>
            <w:rFonts w:ascii="Calibri" w:hAnsi="Calibri"/>
            <w:b/>
            <w:w w:val="95"/>
            <w:u w:val="single"/>
          </w:rPr>
          <w:t>secretariat@badmintoncvl.fr</w:t>
        </w:r>
      </w:hyperlink>
      <w:r>
        <w:rPr>
          <w:rFonts w:ascii="Calibri" w:hAnsi="Calibri"/>
          <w:b/>
          <w:w w:val="95"/>
        </w:rPr>
        <w:t xml:space="preserve"> </w:t>
      </w:r>
      <w:r>
        <w:rPr>
          <w:w w:val="95"/>
        </w:rPr>
        <w:t xml:space="preserve">et copie au responsable de la </w:t>
      </w:r>
      <w:hyperlink r:id="rId14" w:history="1">
        <w:r w:rsidRPr="00A71B45">
          <w:rPr>
            <w:rStyle w:val="Lienhypertexte"/>
            <w:rFonts w:ascii="Calibri" w:hAnsi="Calibri"/>
            <w:b/>
            <w:w w:val="95"/>
          </w:rPr>
          <w:t>directeur@badmintoncvl.fr</w:t>
        </w:r>
      </w:hyperlink>
    </w:p>
    <w:p w14:paraId="6CE805C0" w14:textId="77777777" w:rsidR="00410C0D" w:rsidRDefault="00CA35DD">
      <w:pPr>
        <w:pStyle w:val="Corpsdetexte"/>
        <w:spacing w:before="59"/>
        <w:ind w:left="1277" w:right="142"/>
        <w:jc w:val="both"/>
      </w:pPr>
      <w:r>
        <w:rPr>
          <w:w w:val="80"/>
        </w:rPr>
        <w:t>Dans</w:t>
      </w:r>
      <w:r>
        <w:t xml:space="preserve"> </w:t>
      </w:r>
      <w:r>
        <w:rPr>
          <w:w w:val="80"/>
        </w:rPr>
        <w:t>tous</w:t>
      </w:r>
      <w:r>
        <w:t xml:space="preserve"> </w:t>
      </w:r>
      <w:r>
        <w:rPr>
          <w:w w:val="80"/>
        </w:rPr>
        <w:t>les</w:t>
      </w:r>
      <w:r>
        <w:t xml:space="preserve"> </w:t>
      </w:r>
      <w:r>
        <w:rPr>
          <w:w w:val="80"/>
        </w:rPr>
        <w:t>cas,</w:t>
      </w:r>
      <w:r>
        <w:t xml:space="preserve"> </w:t>
      </w:r>
      <w:r>
        <w:rPr>
          <w:w w:val="80"/>
        </w:rPr>
        <w:t>le</w:t>
      </w:r>
      <w:r>
        <w:t xml:space="preserve"> </w:t>
      </w:r>
      <w:r>
        <w:rPr>
          <w:w w:val="80"/>
        </w:rPr>
        <w:t>juge-arbitre</w:t>
      </w:r>
      <w:r>
        <w:t xml:space="preserve"> </w:t>
      </w:r>
      <w:r>
        <w:rPr>
          <w:w w:val="80"/>
        </w:rPr>
        <w:t>doit conserver</w:t>
      </w:r>
      <w:r>
        <w:t xml:space="preserve"> </w:t>
      </w:r>
      <w:r>
        <w:rPr>
          <w:w w:val="80"/>
        </w:rPr>
        <w:t>une</w:t>
      </w:r>
      <w:r>
        <w:t xml:space="preserve"> </w:t>
      </w:r>
      <w:r>
        <w:rPr>
          <w:w w:val="80"/>
        </w:rPr>
        <w:t>copie</w:t>
      </w:r>
      <w:r>
        <w:t xml:space="preserve"> </w:t>
      </w:r>
      <w:r>
        <w:rPr>
          <w:w w:val="80"/>
        </w:rPr>
        <w:t>du</w:t>
      </w:r>
      <w:r>
        <w:t xml:space="preserve"> </w:t>
      </w:r>
      <w:r>
        <w:rPr>
          <w:w w:val="80"/>
        </w:rPr>
        <w:t>fichier des</w:t>
      </w:r>
      <w:r>
        <w:t xml:space="preserve"> </w:t>
      </w:r>
      <w:r>
        <w:rPr>
          <w:w w:val="80"/>
        </w:rPr>
        <w:t>résultats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compétition</w:t>
      </w:r>
      <w:r>
        <w:t xml:space="preserve"> </w:t>
      </w:r>
      <w:r>
        <w:rPr>
          <w:w w:val="80"/>
        </w:rPr>
        <w:t>et</w:t>
      </w:r>
      <w:r>
        <w:t xml:space="preserve"> </w:t>
      </w:r>
      <w:r>
        <w:rPr>
          <w:w w:val="80"/>
        </w:rPr>
        <w:t>une</w:t>
      </w:r>
      <w:r>
        <w:t xml:space="preserve"> </w:t>
      </w:r>
      <w:r>
        <w:rPr>
          <w:w w:val="80"/>
        </w:rPr>
        <w:t xml:space="preserve">copie </w:t>
      </w:r>
      <w:r>
        <w:rPr>
          <w:w w:val="90"/>
        </w:rPr>
        <w:t>de son rapport</w:t>
      </w:r>
    </w:p>
    <w:p w14:paraId="6CE805C1" w14:textId="77777777" w:rsidR="00410C0D" w:rsidRDefault="00410C0D">
      <w:pPr>
        <w:pStyle w:val="Corpsdetexte"/>
        <w:ind w:left="0"/>
      </w:pPr>
    </w:p>
    <w:p w14:paraId="6CE805C2" w14:textId="77777777" w:rsidR="00410C0D" w:rsidRDefault="00CA35DD">
      <w:pPr>
        <w:pStyle w:val="Corpsdetexte"/>
        <w:tabs>
          <w:tab w:val="left" w:pos="1277"/>
        </w:tabs>
        <w:ind w:left="1277" w:right="145" w:hanging="1134"/>
        <w:jc w:val="both"/>
      </w:pPr>
      <w:r>
        <w:rPr>
          <w:rFonts w:ascii="Arial" w:hAnsi="Arial"/>
          <w:b/>
          <w:w w:val="90"/>
          <w:u w:val="single"/>
        </w:rPr>
        <w:t>J+7</w:t>
      </w:r>
      <w:r>
        <w:rPr>
          <w:rFonts w:ascii="Arial" w:hAnsi="Arial"/>
          <w:b/>
          <w:w w:val="90"/>
        </w:rPr>
        <w:t xml:space="preserve"> :</w:t>
      </w:r>
      <w:r>
        <w:rPr>
          <w:rFonts w:ascii="Arial" w:hAnsi="Arial"/>
          <w:b/>
        </w:rPr>
        <w:tab/>
      </w:r>
      <w:r>
        <w:rPr>
          <w:w w:val="80"/>
        </w:rPr>
        <w:t xml:space="preserve">Les résultats sont alors pris en compte pour les classements fédéraux, sauf si l'instance compétente décide de ne </w:t>
      </w:r>
      <w:r>
        <w:rPr>
          <w:w w:val="90"/>
        </w:rPr>
        <w:t>pas</w:t>
      </w:r>
      <w:r>
        <w:rPr>
          <w:spacing w:val="-10"/>
          <w:w w:val="90"/>
        </w:rPr>
        <w:t xml:space="preserve"> </w:t>
      </w:r>
      <w:r>
        <w:rPr>
          <w:w w:val="90"/>
        </w:rPr>
        <w:t>valider</w:t>
      </w:r>
      <w:r>
        <w:rPr>
          <w:spacing w:val="-9"/>
          <w:w w:val="90"/>
        </w:rPr>
        <w:t xml:space="preserve"> </w:t>
      </w:r>
      <w:r>
        <w:rPr>
          <w:w w:val="90"/>
        </w:rPr>
        <w:t>les</w:t>
      </w:r>
      <w:r>
        <w:rPr>
          <w:spacing w:val="-9"/>
          <w:w w:val="90"/>
        </w:rPr>
        <w:t xml:space="preserve"> </w:t>
      </w:r>
      <w:r>
        <w:rPr>
          <w:w w:val="90"/>
        </w:rPr>
        <w:t>résultats.</w:t>
      </w:r>
    </w:p>
    <w:p w14:paraId="6CE805C3" w14:textId="77777777" w:rsidR="00410C0D" w:rsidRDefault="00CA35DD">
      <w:pPr>
        <w:pStyle w:val="Corpsdetexte"/>
        <w:spacing w:before="250"/>
        <w:ind w:left="1277" w:right="147" w:hanging="1134"/>
        <w:jc w:val="both"/>
      </w:pPr>
      <w:r>
        <w:rPr>
          <w:rFonts w:ascii="Arial" w:hAnsi="Arial"/>
          <w:b/>
          <w:w w:val="85"/>
          <w:u w:val="single"/>
        </w:rPr>
        <w:t>J+30</w:t>
      </w:r>
      <w:r>
        <w:rPr>
          <w:rFonts w:ascii="Arial" w:hAnsi="Arial"/>
          <w:b/>
          <w:spacing w:val="-7"/>
          <w:w w:val="85"/>
        </w:rPr>
        <w:t xml:space="preserve"> </w:t>
      </w:r>
      <w:r>
        <w:rPr>
          <w:rFonts w:ascii="Arial" w:hAnsi="Arial"/>
          <w:b/>
          <w:w w:val="85"/>
        </w:rPr>
        <w:t>:</w:t>
      </w:r>
      <w:r>
        <w:rPr>
          <w:rFonts w:ascii="Arial" w:hAnsi="Arial"/>
          <w:b/>
          <w:spacing w:val="68"/>
        </w:rPr>
        <w:t xml:space="preserve">   </w:t>
      </w:r>
      <w:r>
        <w:rPr>
          <w:w w:val="85"/>
        </w:rPr>
        <w:t>Sans</w:t>
      </w:r>
      <w:r>
        <w:rPr>
          <w:spacing w:val="-7"/>
          <w:w w:val="85"/>
        </w:rPr>
        <w:t xml:space="preserve"> </w:t>
      </w:r>
      <w:r>
        <w:rPr>
          <w:w w:val="85"/>
        </w:rPr>
        <w:t>information</w:t>
      </w:r>
      <w:r>
        <w:rPr>
          <w:spacing w:val="-6"/>
          <w:w w:val="85"/>
        </w:rPr>
        <w:t xml:space="preserve"> </w:t>
      </w:r>
      <w:r>
        <w:rPr>
          <w:w w:val="85"/>
        </w:rPr>
        <w:t>contraire</w:t>
      </w:r>
      <w:r>
        <w:rPr>
          <w:spacing w:val="-6"/>
          <w:w w:val="85"/>
        </w:rPr>
        <w:t xml:space="preserve"> </w:t>
      </w:r>
      <w:r>
        <w:rPr>
          <w:w w:val="85"/>
        </w:rPr>
        <w:t>des</w:t>
      </w:r>
      <w:r>
        <w:rPr>
          <w:spacing w:val="-6"/>
          <w:w w:val="85"/>
        </w:rPr>
        <w:t xml:space="preserve"> </w:t>
      </w:r>
      <w:r>
        <w:rPr>
          <w:w w:val="85"/>
        </w:rPr>
        <w:t>instances</w:t>
      </w:r>
      <w:r>
        <w:rPr>
          <w:spacing w:val="-6"/>
          <w:w w:val="85"/>
        </w:rPr>
        <w:t xml:space="preserve"> </w:t>
      </w:r>
      <w:r>
        <w:rPr>
          <w:w w:val="85"/>
        </w:rPr>
        <w:t>ayant</w:t>
      </w:r>
      <w:r>
        <w:rPr>
          <w:spacing w:val="-6"/>
          <w:w w:val="85"/>
        </w:rPr>
        <w:t xml:space="preserve"> </w:t>
      </w:r>
      <w:r>
        <w:rPr>
          <w:w w:val="85"/>
        </w:rPr>
        <w:t>autorisé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compétition,</w:t>
      </w:r>
      <w:r>
        <w:rPr>
          <w:spacing w:val="-7"/>
          <w:w w:val="85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tournoi</w:t>
      </w:r>
      <w:r>
        <w:rPr>
          <w:spacing w:val="-6"/>
          <w:w w:val="85"/>
        </w:rPr>
        <w:t xml:space="preserve"> </w:t>
      </w:r>
      <w:r>
        <w:rPr>
          <w:w w:val="85"/>
        </w:rPr>
        <w:t>est</w:t>
      </w:r>
      <w:r>
        <w:rPr>
          <w:spacing w:val="-6"/>
          <w:w w:val="85"/>
        </w:rPr>
        <w:t xml:space="preserve"> </w:t>
      </w:r>
      <w:r>
        <w:rPr>
          <w:w w:val="85"/>
        </w:rPr>
        <w:t>homologué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6"/>
          <w:w w:val="85"/>
        </w:rPr>
        <w:t xml:space="preserve"> </w:t>
      </w:r>
      <w:r>
        <w:rPr>
          <w:w w:val="85"/>
        </w:rPr>
        <w:t>J+30</w:t>
      </w:r>
      <w:r>
        <w:rPr>
          <w:spacing w:val="-6"/>
          <w:w w:val="85"/>
        </w:rPr>
        <w:t xml:space="preserve"> </w:t>
      </w:r>
      <w:r>
        <w:rPr>
          <w:w w:val="85"/>
        </w:rPr>
        <w:t>au</w:t>
      </w:r>
      <w:r>
        <w:rPr>
          <w:spacing w:val="-6"/>
          <w:w w:val="85"/>
        </w:rPr>
        <w:t xml:space="preserve"> </w:t>
      </w:r>
      <w:r>
        <w:rPr>
          <w:w w:val="85"/>
        </w:rPr>
        <w:t>vu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du </w:t>
      </w:r>
      <w:r>
        <w:rPr>
          <w:w w:val="90"/>
        </w:rPr>
        <w:t>rapport</w:t>
      </w:r>
      <w:r>
        <w:rPr>
          <w:spacing w:val="-10"/>
          <w:w w:val="90"/>
        </w:rPr>
        <w:t xml:space="preserve"> </w:t>
      </w:r>
      <w:r>
        <w:rPr>
          <w:w w:val="90"/>
        </w:rPr>
        <w:t>du</w:t>
      </w:r>
      <w:r>
        <w:rPr>
          <w:spacing w:val="-9"/>
          <w:w w:val="90"/>
        </w:rPr>
        <w:t xml:space="preserve"> </w:t>
      </w:r>
      <w:r>
        <w:rPr>
          <w:w w:val="90"/>
        </w:rPr>
        <w:t>Juge-Arbitre</w:t>
      </w:r>
    </w:p>
    <w:p w14:paraId="6CE805C4" w14:textId="77777777" w:rsidR="00410C0D" w:rsidRDefault="00410C0D">
      <w:pPr>
        <w:pStyle w:val="Corpsdetexte"/>
        <w:spacing w:before="251"/>
        <w:ind w:left="0"/>
      </w:pPr>
    </w:p>
    <w:p w14:paraId="6CE805C5" w14:textId="77777777" w:rsidR="00410C0D" w:rsidRDefault="00CA35DD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4.</w:t>
      </w:r>
      <w:r>
        <w:rPr>
          <w:u w:val="none"/>
        </w:rPr>
        <w:tab/>
      </w:r>
      <w:r>
        <w:rPr>
          <w:w w:val="80"/>
        </w:rPr>
        <w:t>Lieux</w:t>
      </w:r>
      <w:r>
        <w:rPr>
          <w:spacing w:val="-6"/>
        </w:rPr>
        <w:t xml:space="preserve"> </w:t>
      </w:r>
      <w:r>
        <w:rPr>
          <w:w w:val="80"/>
        </w:rPr>
        <w:t>et</w:t>
      </w:r>
      <w:r>
        <w:rPr>
          <w:spacing w:val="-6"/>
        </w:rPr>
        <w:t xml:space="preserve"> </w:t>
      </w:r>
      <w:r>
        <w:rPr>
          <w:spacing w:val="-4"/>
          <w:w w:val="80"/>
        </w:rPr>
        <w:t>date</w:t>
      </w:r>
    </w:p>
    <w:p w14:paraId="6CE805C6" w14:textId="77777777" w:rsidR="00410C0D" w:rsidRDefault="00CA35DD">
      <w:pPr>
        <w:pStyle w:val="Titre2"/>
        <w:numPr>
          <w:ilvl w:val="1"/>
          <w:numId w:val="6"/>
        </w:numPr>
        <w:tabs>
          <w:tab w:val="left" w:pos="1421"/>
        </w:tabs>
        <w:spacing w:before="119"/>
      </w:pPr>
      <w:r>
        <w:rPr>
          <w:w w:val="80"/>
        </w:rPr>
        <w:t>Attribution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spacing w:val="-2"/>
          <w:w w:val="80"/>
        </w:rPr>
        <w:t>compétition</w:t>
      </w:r>
    </w:p>
    <w:p w14:paraId="6CE805C7" w14:textId="77777777" w:rsidR="00410C0D" w:rsidRDefault="00CA35DD">
      <w:pPr>
        <w:pStyle w:val="Corpsdetexte"/>
        <w:spacing w:before="112"/>
        <w:ind w:right="135"/>
      </w:pPr>
      <w:r>
        <w:rPr>
          <w:w w:val="80"/>
        </w:rPr>
        <w:t xml:space="preserve">Un appel à candidature est réalisé en fin de saison précédente auprès de tous les comités départementaux et clubs de la région </w:t>
      </w:r>
      <w:r>
        <w:rPr>
          <w:w w:val="90"/>
        </w:rPr>
        <w:t>Centre-Val</w:t>
      </w:r>
      <w:r>
        <w:rPr>
          <w:spacing w:val="-3"/>
          <w:w w:val="90"/>
        </w:rPr>
        <w:t xml:space="preserve"> </w:t>
      </w:r>
      <w:r>
        <w:rPr>
          <w:w w:val="90"/>
        </w:rPr>
        <w:t>de</w:t>
      </w:r>
      <w:r>
        <w:rPr>
          <w:spacing w:val="-5"/>
          <w:w w:val="90"/>
        </w:rPr>
        <w:t xml:space="preserve"> </w:t>
      </w:r>
      <w:r>
        <w:rPr>
          <w:w w:val="90"/>
        </w:rPr>
        <w:t>Loire.</w:t>
      </w:r>
    </w:p>
    <w:p w14:paraId="6CE805C8" w14:textId="77777777" w:rsidR="00410C0D" w:rsidRDefault="00CA35DD">
      <w:pPr>
        <w:pStyle w:val="Titre2"/>
        <w:numPr>
          <w:ilvl w:val="1"/>
          <w:numId w:val="6"/>
        </w:numPr>
        <w:tabs>
          <w:tab w:val="left" w:pos="1421"/>
        </w:tabs>
      </w:pPr>
      <w:r>
        <w:rPr>
          <w:spacing w:val="-4"/>
          <w:w w:val="90"/>
        </w:rPr>
        <w:t>Date</w:t>
      </w:r>
    </w:p>
    <w:p w14:paraId="6CE805C9" w14:textId="77777777" w:rsidR="00410C0D" w:rsidRDefault="00CA35DD">
      <w:pPr>
        <w:pStyle w:val="Corpsdetexte"/>
        <w:spacing w:before="111"/>
        <w:ind w:right="135"/>
      </w:pPr>
      <w:r>
        <w:rPr>
          <w:w w:val="80"/>
        </w:rPr>
        <w:t>Il est impératif qu’un minimum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de compétitions ait lieu au sein de la ligue Badminton Centre-Val de Loire et qu’aucune compétition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niveau</w:t>
      </w:r>
      <w:r>
        <w:rPr>
          <w:spacing w:val="-6"/>
          <w:w w:val="85"/>
        </w:rPr>
        <w:t xml:space="preserve"> </w:t>
      </w:r>
      <w:r>
        <w:rPr>
          <w:w w:val="85"/>
        </w:rPr>
        <w:t>N</w:t>
      </w:r>
      <w:r>
        <w:rPr>
          <w:spacing w:val="-6"/>
          <w:w w:val="85"/>
        </w:rPr>
        <w:t xml:space="preserve"> </w:t>
      </w:r>
      <w:r>
        <w:rPr>
          <w:w w:val="85"/>
        </w:rPr>
        <w:t>n’ait</w:t>
      </w:r>
      <w:r>
        <w:rPr>
          <w:spacing w:val="-6"/>
          <w:w w:val="85"/>
        </w:rPr>
        <w:t xml:space="preserve"> </w:t>
      </w:r>
      <w:r>
        <w:rPr>
          <w:w w:val="85"/>
        </w:rPr>
        <w:t>lieu</w:t>
      </w:r>
      <w:r>
        <w:rPr>
          <w:spacing w:val="-6"/>
          <w:w w:val="85"/>
        </w:rPr>
        <w:t xml:space="preserve"> </w:t>
      </w:r>
      <w:r>
        <w:rPr>
          <w:w w:val="85"/>
        </w:rPr>
        <w:t>en</w:t>
      </w:r>
      <w:r>
        <w:rPr>
          <w:spacing w:val="-6"/>
          <w:w w:val="85"/>
        </w:rPr>
        <w:t xml:space="preserve"> </w:t>
      </w:r>
      <w:r>
        <w:rPr>
          <w:w w:val="85"/>
        </w:rPr>
        <w:t>région</w:t>
      </w:r>
      <w:r>
        <w:rPr>
          <w:spacing w:val="-6"/>
          <w:w w:val="85"/>
        </w:rPr>
        <w:t xml:space="preserve"> </w:t>
      </w:r>
      <w:r>
        <w:rPr>
          <w:w w:val="85"/>
        </w:rPr>
        <w:t>Centre-Val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Loire</w:t>
      </w:r>
      <w:r>
        <w:rPr>
          <w:spacing w:val="-6"/>
          <w:w w:val="85"/>
        </w:rPr>
        <w:t xml:space="preserve"> </w:t>
      </w:r>
      <w:r>
        <w:rPr>
          <w:w w:val="85"/>
        </w:rPr>
        <w:t>sur</w:t>
      </w:r>
      <w:r>
        <w:rPr>
          <w:spacing w:val="-6"/>
          <w:w w:val="85"/>
        </w:rPr>
        <w:t xml:space="preserve"> </w:t>
      </w:r>
      <w:r>
        <w:rPr>
          <w:w w:val="85"/>
        </w:rPr>
        <w:t>ce</w:t>
      </w:r>
      <w:r>
        <w:rPr>
          <w:spacing w:val="-6"/>
          <w:w w:val="85"/>
        </w:rPr>
        <w:t xml:space="preserve"> </w:t>
      </w:r>
      <w:r>
        <w:rPr>
          <w:w w:val="85"/>
        </w:rPr>
        <w:t>même</w:t>
      </w:r>
      <w:r>
        <w:rPr>
          <w:spacing w:val="-6"/>
          <w:w w:val="85"/>
        </w:rPr>
        <w:t xml:space="preserve"> </w:t>
      </w:r>
      <w:r>
        <w:rPr>
          <w:w w:val="85"/>
        </w:rPr>
        <w:t>week-end.</w:t>
      </w:r>
    </w:p>
    <w:p w14:paraId="6CE805CA" w14:textId="77777777" w:rsidR="00410C0D" w:rsidRDefault="00410C0D">
      <w:pPr>
        <w:pStyle w:val="Corpsdetexte"/>
        <w:spacing w:before="250"/>
        <w:ind w:left="0"/>
      </w:pPr>
    </w:p>
    <w:p w14:paraId="6CE805CB" w14:textId="77777777" w:rsidR="00410C0D" w:rsidRDefault="00CA35DD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5.</w:t>
      </w:r>
      <w:r>
        <w:rPr>
          <w:u w:val="none"/>
        </w:rPr>
        <w:tab/>
      </w:r>
      <w:r>
        <w:rPr>
          <w:w w:val="80"/>
        </w:rPr>
        <w:t>Critères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2"/>
          <w:w w:val="80"/>
        </w:rPr>
        <w:t>participation</w:t>
      </w:r>
    </w:p>
    <w:p w14:paraId="6CE805CC" w14:textId="77777777" w:rsidR="00410C0D" w:rsidRDefault="00CA35DD">
      <w:pPr>
        <w:pStyle w:val="Titre2"/>
        <w:numPr>
          <w:ilvl w:val="1"/>
          <w:numId w:val="5"/>
        </w:numPr>
        <w:tabs>
          <w:tab w:val="left" w:pos="1421"/>
        </w:tabs>
        <w:spacing w:before="120"/>
      </w:pPr>
      <w:r>
        <w:rPr>
          <w:spacing w:val="-2"/>
          <w:w w:val="90"/>
        </w:rPr>
        <w:t>Licences</w:t>
      </w:r>
    </w:p>
    <w:p w14:paraId="6CE805CD" w14:textId="77777777" w:rsidR="00410C0D" w:rsidRDefault="00CA35DD">
      <w:pPr>
        <w:pStyle w:val="Corpsdetexte"/>
        <w:spacing w:before="112" w:line="252" w:lineRule="exact"/>
      </w:pPr>
      <w:r>
        <w:rPr>
          <w:w w:val="80"/>
        </w:rPr>
        <w:t>Seuls</w:t>
      </w:r>
      <w:r>
        <w:rPr>
          <w:spacing w:val="1"/>
        </w:rPr>
        <w:t xml:space="preserve"> </w:t>
      </w:r>
      <w:r>
        <w:rPr>
          <w:w w:val="80"/>
        </w:rPr>
        <w:t>peuvent</w:t>
      </w:r>
      <w:r>
        <w:rPr>
          <w:spacing w:val="1"/>
        </w:rPr>
        <w:t xml:space="preserve"> </w:t>
      </w:r>
      <w:r>
        <w:rPr>
          <w:w w:val="80"/>
        </w:rPr>
        <w:t>être</w:t>
      </w:r>
      <w:r>
        <w:t xml:space="preserve"> </w:t>
      </w:r>
      <w:r>
        <w:rPr>
          <w:w w:val="80"/>
        </w:rPr>
        <w:t>admis</w:t>
      </w:r>
      <w:r>
        <w:rPr>
          <w:spacing w:val="1"/>
        </w:rPr>
        <w:t xml:space="preserve"> </w:t>
      </w:r>
      <w:r>
        <w:rPr>
          <w:w w:val="80"/>
        </w:rPr>
        <w:t>à</w:t>
      </w:r>
      <w:r>
        <w:rPr>
          <w:spacing w:val="2"/>
        </w:rPr>
        <w:t xml:space="preserve"> </w:t>
      </w:r>
      <w:r>
        <w:rPr>
          <w:w w:val="80"/>
        </w:rPr>
        <w:t>participer</w:t>
      </w:r>
      <w:r>
        <w:rPr>
          <w:spacing w:val="4"/>
        </w:rPr>
        <w:t xml:space="preserve"> </w:t>
      </w:r>
      <w:r>
        <w:rPr>
          <w:w w:val="80"/>
        </w:rPr>
        <w:t>au</w:t>
      </w:r>
      <w:r>
        <w:rPr>
          <w:spacing w:val="2"/>
        </w:rPr>
        <w:t xml:space="preserve"> </w:t>
      </w:r>
      <w:r>
        <w:rPr>
          <w:w w:val="80"/>
        </w:rPr>
        <w:t>Championnat</w:t>
      </w:r>
      <w:r>
        <w:rPr>
          <w:spacing w:val="1"/>
        </w:rPr>
        <w:t xml:space="preserve"> </w:t>
      </w:r>
      <w:r>
        <w:rPr>
          <w:w w:val="80"/>
        </w:rPr>
        <w:t>Régional</w:t>
      </w:r>
      <w:r>
        <w:rPr>
          <w:spacing w:val="1"/>
        </w:rPr>
        <w:t xml:space="preserve"> </w:t>
      </w:r>
      <w:r>
        <w:rPr>
          <w:w w:val="80"/>
        </w:rPr>
        <w:t>par</w:t>
      </w:r>
      <w:r>
        <w:t xml:space="preserve"> </w:t>
      </w:r>
      <w:r>
        <w:rPr>
          <w:w w:val="80"/>
        </w:rPr>
        <w:t>Séries,</w:t>
      </w:r>
      <w:r>
        <w:t xml:space="preserve"> </w:t>
      </w:r>
      <w:r>
        <w:rPr>
          <w:w w:val="80"/>
        </w:rPr>
        <w:t>les</w:t>
      </w:r>
      <w:r>
        <w:rPr>
          <w:spacing w:val="2"/>
        </w:rPr>
        <w:t xml:space="preserve"> </w:t>
      </w:r>
      <w:r>
        <w:rPr>
          <w:w w:val="80"/>
        </w:rPr>
        <w:t>joueurs</w:t>
      </w:r>
      <w:r>
        <w:rPr>
          <w:spacing w:val="1"/>
        </w:rPr>
        <w:t xml:space="preserve"> </w:t>
      </w:r>
      <w:r>
        <w:rPr>
          <w:w w:val="80"/>
        </w:rPr>
        <w:t>licenciés</w:t>
      </w:r>
      <w:r>
        <w:rPr>
          <w:spacing w:val="1"/>
        </w:rPr>
        <w:t xml:space="preserve"> </w:t>
      </w:r>
      <w:r>
        <w:rPr>
          <w:w w:val="80"/>
        </w:rPr>
        <w:t>à</w:t>
      </w:r>
      <w:r>
        <w:rPr>
          <w:spacing w:val="1"/>
        </w:rPr>
        <w:t xml:space="preserve"> </w:t>
      </w:r>
      <w:r>
        <w:rPr>
          <w:w w:val="80"/>
        </w:rPr>
        <w:t>la</w:t>
      </w:r>
      <w:r>
        <w:rPr>
          <w:spacing w:val="2"/>
        </w:rPr>
        <w:t xml:space="preserve"> </w:t>
      </w:r>
      <w:r>
        <w:rPr>
          <w:w w:val="80"/>
        </w:rPr>
        <w:t>FFBaD</w:t>
      </w:r>
      <w:r>
        <w:rPr>
          <w:spacing w:val="-1"/>
        </w:rPr>
        <w:t xml:space="preserve"> </w:t>
      </w:r>
      <w:r>
        <w:rPr>
          <w:w w:val="80"/>
        </w:rPr>
        <w:t>pour</w:t>
      </w:r>
      <w:r>
        <w:t xml:space="preserve"> </w:t>
      </w:r>
      <w:r>
        <w:rPr>
          <w:w w:val="80"/>
        </w:rPr>
        <w:t>la</w:t>
      </w:r>
      <w:r>
        <w:rPr>
          <w:spacing w:val="1"/>
        </w:rPr>
        <w:t xml:space="preserve"> </w:t>
      </w:r>
      <w:r>
        <w:rPr>
          <w:w w:val="80"/>
        </w:rPr>
        <w:t>saison</w:t>
      </w:r>
      <w:r>
        <w:rPr>
          <w:spacing w:val="1"/>
        </w:rPr>
        <w:t xml:space="preserve"> </w:t>
      </w:r>
      <w:r>
        <w:rPr>
          <w:spacing w:val="-5"/>
          <w:w w:val="80"/>
        </w:rPr>
        <w:t>en</w:t>
      </w:r>
    </w:p>
    <w:p w14:paraId="6CE805CE" w14:textId="77777777" w:rsidR="00410C0D" w:rsidRDefault="00CA35DD">
      <w:pPr>
        <w:pStyle w:val="Corpsdetexte"/>
        <w:spacing w:line="252" w:lineRule="exact"/>
      </w:pPr>
      <w:proofErr w:type="gramStart"/>
      <w:r>
        <w:rPr>
          <w:w w:val="80"/>
        </w:rPr>
        <w:t>cours</w:t>
      </w:r>
      <w:proofErr w:type="gramEnd"/>
      <w:r>
        <w:rPr>
          <w:spacing w:val="-4"/>
        </w:rPr>
        <w:t xml:space="preserve"> </w:t>
      </w:r>
      <w:r>
        <w:rPr>
          <w:w w:val="80"/>
        </w:rPr>
        <w:t>et</w:t>
      </w:r>
      <w:r>
        <w:rPr>
          <w:spacing w:val="-4"/>
        </w:rPr>
        <w:t xml:space="preserve"> </w:t>
      </w:r>
      <w:r>
        <w:rPr>
          <w:w w:val="80"/>
        </w:rPr>
        <w:t>ne</w:t>
      </w:r>
      <w:r>
        <w:rPr>
          <w:spacing w:val="-4"/>
        </w:rPr>
        <w:t xml:space="preserve"> </w:t>
      </w:r>
      <w:r>
        <w:rPr>
          <w:w w:val="80"/>
        </w:rPr>
        <w:t>faisant</w:t>
      </w:r>
      <w:r>
        <w:rPr>
          <w:spacing w:val="-4"/>
        </w:rPr>
        <w:t xml:space="preserve"> </w:t>
      </w:r>
      <w:r>
        <w:rPr>
          <w:w w:val="80"/>
        </w:rPr>
        <w:t>l’objet</w:t>
      </w:r>
      <w:r>
        <w:rPr>
          <w:spacing w:val="-7"/>
        </w:rPr>
        <w:t xml:space="preserve"> </w:t>
      </w:r>
      <w:r>
        <w:rPr>
          <w:w w:val="80"/>
        </w:rPr>
        <w:t>d’aucune</w:t>
      </w:r>
      <w:r>
        <w:rPr>
          <w:spacing w:val="-4"/>
        </w:rPr>
        <w:t xml:space="preserve"> </w:t>
      </w:r>
      <w:r>
        <w:rPr>
          <w:w w:val="80"/>
        </w:rPr>
        <w:t>suspension</w:t>
      </w:r>
      <w:r>
        <w:rPr>
          <w:spacing w:val="-3"/>
        </w:rPr>
        <w:t xml:space="preserve"> </w:t>
      </w:r>
      <w:r>
        <w:rPr>
          <w:w w:val="80"/>
        </w:rPr>
        <w:t>pour</w:t>
      </w:r>
      <w:r>
        <w:rPr>
          <w:spacing w:val="-7"/>
        </w:rPr>
        <w:t xml:space="preserve"> </w:t>
      </w:r>
      <w:r>
        <w:rPr>
          <w:w w:val="80"/>
        </w:rPr>
        <w:t>ses</w:t>
      </w:r>
      <w:r>
        <w:rPr>
          <w:spacing w:val="-6"/>
        </w:rPr>
        <w:t xml:space="preserve"> </w:t>
      </w:r>
      <w:r>
        <w:rPr>
          <w:spacing w:val="-2"/>
          <w:w w:val="80"/>
        </w:rPr>
        <w:t>compétitions.</w:t>
      </w:r>
    </w:p>
    <w:p w14:paraId="6CE805CF" w14:textId="77777777" w:rsidR="00410C0D" w:rsidRDefault="00CA35DD">
      <w:pPr>
        <w:pStyle w:val="Titre2"/>
        <w:numPr>
          <w:ilvl w:val="1"/>
          <w:numId w:val="5"/>
        </w:numPr>
        <w:tabs>
          <w:tab w:val="left" w:pos="1421"/>
        </w:tabs>
        <w:spacing w:before="250"/>
      </w:pPr>
      <w:r>
        <w:rPr>
          <w:spacing w:val="-2"/>
          <w:w w:val="90"/>
        </w:rPr>
        <w:t>Provenance</w:t>
      </w:r>
    </w:p>
    <w:p w14:paraId="6CE805D0" w14:textId="77777777" w:rsidR="00410C0D" w:rsidRDefault="00CA35DD">
      <w:pPr>
        <w:pStyle w:val="Corpsdetexte"/>
        <w:spacing w:before="113"/>
      </w:pPr>
      <w:r>
        <w:rPr>
          <w:w w:val="80"/>
        </w:rPr>
        <w:t>Ne</w:t>
      </w:r>
      <w:r>
        <w:rPr>
          <w:spacing w:val="-7"/>
        </w:rPr>
        <w:t xml:space="preserve"> </w:t>
      </w:r>
      <w:r>
        <w:rPr>
          <w:w w:val="80"/>
        </w:rPr>
        <w:t>sont</w:t>
      </w:r>
      <w:r>
        <w:rPr>
          <w:spacing w:val="-4"/>
        </w:rPr>
        <w:t xml:space="preserve"> </w:t>
      </w:r>
      <w:r>
        <w:rPr>
          <w:w w:val="80"/>
        </w:rPr>
        <w:t>admis</w:t>
      </w:r>
      <w:r>
        <w:rPr>
          <w:spacing w:val="-6"/>
        </w:rPr>
        <w:t xml:space="preserve"> </w:t>
      </w:r>
      <w:r>
        <w:rPr>
          <w:w w:val="80"/>
        </w:rPr>
        <w:t>que</w:t>
      </w:r>
      <w:r>
        <w:rPr>
          <w:spacing w:val="-6"/>
        </w:rPr>
        <w:t xml:space="preserve"> </w:t>
      </w:r>
      <w:r>
        <w:rPr>
          <w:w w:val="80"/>
        </w:rPr>
        <w:t>les</w:t>
      </w:r>
      <w:r>
        <w:rPr>
          <w:spacing w:val="-7"/>
        </w:rPr>
        <w:t xml:space="preserve"> </w:t>
      </w:r>
      <w:r>
        <w:rPr>
          <w:w w:val="80"/>
        </w:rPr>
        <w:t>joueurs</w:t>
      </w:r>
      <w:r>
        <w:rPr>
          <w:spacing w:val="-6"/>
        </w:rPr>
        <w:t xml:space="preserve"> </w:t>
      </w:r>
      <w:r>
        <w:rPr>
          <w:w w:val="80"/>
        </w:rPr>
        <w:t>licenciés</w:t>
      </w:r>
      <w:r>
        <w:rPr>
          <w:spacing w:val="-4"/>
        </w:rPr>
        <w:t xml:space="preserve"> </w:t>
      </w:r>
      <w:r>
        <w:rPr>
          <w:w w:val="80"/>
        </w:rPr>
        <w:t>en</w:t>
      </w:r>
      <w:r>
        <w:rPr>
          <w:spacing w:val="-4"/>
        </w:rPr>
        <w:t xml:space="preserve"> </w:t>
      </w:r>
      <w:r>
        <w:rPr>
          <w:w w:val="80"/>
        </w:rPr>
        <w:t>région</w:t>
      </w:r>
      <w:r>
        <w:rPr>
          <w:spacing w:val="-4"/>
        </w:rPr>
        <w:t xml:space="preserve"> </w:t>
      </w:r>
      <w:r>
        <w:rPr>
          <w:w w:val="80"/>
        </w:rPr>
        <w:t>Centre-Val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spacing w:val="-2"/>
          <w:w w:val="80"/>
        </w:rPr>
        <w:t>Loire.</w:t>
      </w:r>
    </w:p>
    <w:p w14:paraId="6CE805D1" w14:textId="77777777" w:rsidR="00410C0D" w:rsidRDefault="00CA35DD">
      <w:pPr>
        <w:pStyle w:val="Titre2"/>
        <w:numPr>
          <w:ilvl w:val="1"/>
          <w:numId w:val="5"/>
        </w:numPr>
        <w:tabs>
          <w:tab w:val="left" w:pos="1421"/>
        </w:tabs>
        <w:spacing w:before="250"/>
      </w:pPr>
      <w:r>
        <w:rPr>
          <w:w w:val="80"/>
        </w:rPr>
        <w:t>Catégories</w:t>
      </w:r>
      <w:r>
        <w:rPr>
          <w:spacing w:val="-3"/>
        </w:rPr>
        <w:t xml:space="preserve"> </w:t>
      </w:r>
      <w:r>
        <w:rPr>
          <w:w w:val="80"/>
        </w:rPr>
        <w:t>&amp;</w:t>
      </w:r>
      <w:r>
        <w:rPr>
          <w:spacing w:val="-8"/>
        </w:rPr>
        <w:t xml:space="preserve"> </w:t>
      </w:r>
      <w:r>
        <w:rPr>
          <w:spacing w:val="-2"/>
          <w:w w:val="80"/>
        </w:rPr>
        <w:t>Séries</w:t>
      </w:r>
    </w:p>
    <w:p w14:paraId="6CE805D2" w14:textId="77777777" w:rsidR="00410C0D" w:rsidRDefault="00CA35DD">
      <w:pPr>
        <w:pStyle w:val="Corpsdetexte"/>
        <w:spacing w:before="114"/>
      </w:pP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compétition</w:t>
      </w:r>
      <w:r>
        <w:rPr>
          <w:spacing w:val="-5"/>
        </w:rPr>
        <w:t xml:space="preserve"> </w:t>
      </w:r>
      <w:r>
        <w:rPr>
          <w:w w:val="80"/>
        </w:rPr>
        <w:t>est</w:t>
      </w:r>
      <w:r>
        <w:rPr>
          <w:spacing w:val="-4"/>
        </w:rPr>
        <w:t xml:space="preserve"> </w:t>
      </w:r>
      <w:r>
        <w:rPr>
          <w:w w:val="80"/>
        </w:rPr>
        <w:t>ouverte</w:t>
      </w:r>
      <w:r>
        <w:rPr>
          <w:spacing w:val="-5"/>
        </w:rPr>
        <w:t xml:space="preserve"> </w:t>
      </w:r>
      <w:r>
        <w:rPr>
          <w:w w:val="80"/>
        </w:rPr>
        <w:t>aux</w:t>
      </w:r>
      <w:r>
        <w:rPr>
          <w:spacing w:val="-5"/>
        </w:rPr>
        <w:t xml:space="preserve"> </w:t>
      </w:r>
      <w:r>
        <w:rPr>
          <w:w w:val="80"/>
        </w:rPr>
        <w:t>joueurs</w:t>
      </w:r>
      <w:r>
        <w:rPr>
          <w:spacing w:val="-4"/>
        </w:rPr>
        <w:t xml:space="preserve"> </w:t>
      </w:r>
      <w:r>
        <w:rPr>
          <w:w w:val="80"/>
        </w:rPr>
        <w:t>et</w:t>
      </w:r>
      <w:r>
        <w:rPr>
          <w:spacing w:val="-7"/>
        </w:rPr>
        <w:t xml:space="preserve"> </w:t>
      </w:r>
      <w:r>
        <w:rPr>
          <w:w w:val="80"/>
        </w:rPr>
        <w:t>joueuses</w:t>
      </w:r>
      <w:r>
        <w:rPr>
          <w:spacing w:val="-3"/>
        </w:rPr>
        <w:t xml:space="preserve"> </w:t>
      </w:r>
      <w:r>
        <w:rPr>
          <w:w w:val="80"/>
        </w:rPr>
        <w:t>autorisés</w:t>
      </w:r>
      <w:r>
        <w:rPr>
          <w:spacing w:val="-4"/>
        </w:rPr>
        <w:t xml:space="preserve"> </w:t>
      </w:r>
      <w:r>
        <w:rPr>
          <w:w w:val="80"/>
        </w:rPr>
        <w:t>à</w:t>
      </w:r>
      <w:r>
        <w:rPr>
          <w:spacing w:val="-5"/>
        </w:rPr>
        <w:t xml:space="preserve"> </w:t>
      </w:r>
      <w:r>
        <w:rPr>
          <w:w w:val="80"/>
        </w:rPr>
        <w:t>jouer</w:t>
      </w:r>
      <w:r>
        <w:rPr>
          <w:spacing w:val="-5"/>
        </w:rPr>
        <w:t xml:space="preserve"> </w:t>
      </w:r>
      <w:r>
        <w:rPr>
          <w:w w:val="80"/>
        </w:rPr>
        <w:t>en</w:t>
      </w:r>
      <w:r>
        <w:rPr>
          <w:spacing w:val="-7"/>
        </w:rPr>
        <w:t xml:space="preserve"> </w:t>
      </w:r>
      <w:r>
        <w:rPr>
          <w:w w:val="80"/>
        </w:rPr>
        <w:t>compétition</w:t>
      </w:r>
      <w:r>
        <w:rPr>
          <w:spacing w:val="-4"/>
        </w:rPr>
        <w:t xml:space="preserve"> </w:t>
      </w:r>
      <w:r>
        <w:rPr>
          <w:w w:val="80"/>
        </w:rPr>
        <w:t>senior</w:t>
      </w:r>
      <w:r>
        <w:rPr>
          <w:spacing w:val="-4"/>
        </w:rPr>
        <w:t xml:space="preserve"> </w:t>
      </w:r>
      <w:r>
        <w:rPr>
          <w:w w:val="80"/>
        </w:rPr>
        <w:t>ayant</w:t>
      </w:r>
      <w:r>
        <w:rPr>
          <w:spacing w:val="-4"/>
        </w:rPr>
        <w:t xml:space="preserve"> </w:t>
      </w:r>
      <w:r>
        <w:rPr>
          <w:w w:val="80"/>
        </w:rPr>
        <w:t>un</w:t>
      </w:r>
      <w:r>
        <w:rPr>
          <w:spacing w:val="-5"/>
        </w:rPr>
        <w:t xml:space="preserve"> </w:t>
      </w:r>
      <w:r>
        <w:rPr>
          <w:w w:val="80"/>
        </w:rPr>
        <w:t>classement</w:t>
      </w:r>
      <w:r>
        <w:rPr>
          <w:spacing w:val="-6"/>
        </w:rPr>
        <w:t xml:space="preserve"> </w:t>
      </w:r>
      <w:r>
        <w:rPr>
          <w:w w:val="80"/>
        </w:rPr>
        <w:t>N,</w:t>
      </w:r>
      <w:r>
        <w:rPr>
          <w:spacing w:val="-4"/>
        </w:rPr>
        <w:t xml:space="preserve"> </w:t>
      </w:r>
      <w:r>
        <w:rPr>
          <w:w w:val="80"/>
        </w:rPr>
        <w:t>R,</w:t>
      </w:r>
      <w:r>
        <w:rPr>
          <w:spacing w:val="-5"/>
        </w:rPr>
        <w:t xml:space="preserve"> </w:t>
      </w:r>
      <w:r>
        <w:rPr>
          <w:w w:val="80"/>
        </w:rPr>
        <w:t>D</w:t>
      </w:r>
      <w:r>
        <w:rPr>
          <w:spacing w:val="-6"/>
        </w:rPr>
        <w:t xml:space="preserve"> </w:t>
      </w:r>
      <w:r>
        <w:rPr>
          <w:w w:val="80"/>
        </w:rPr>
        <w:t>ou</w:t>
      </w:r>
      <w:r>
        <w:rPr>
          <w:spacing w:val="-4"/>
        </w:rPr>
        <w:t xml:space="preserve"> </w:t>
      </w:r>
      <w:r>
        <w:rPr>
          <w:spacing w:val="-5"/>
          <w:w w:val="80"/>
        </w:rPr>
        <w:t>P.</w:t>
      </w:r>
    </w:p>
    <w:p w14:paraId="6CE805D3" w14:textId="77777777" w:rsidR="00410C0D" w:rsidRDefault="00410C0D">
      <w:pPr>
        <w:pStyle w:val="Corpsdetexte"/>
        <w:sectPr w:rsidR="00410C0D">
          <w:pgSz w:w="11910" w:h="16840"/>
          <w:pgMar w:top="1040" w:right="708" w:bottom="940" w:left="708" w:header="0" w:footer="748" w:gutter="0"/>
          <w:cols w:space="720"/>
        </w:sectPr>
      </w:pPr>
    </w:p>
    <w:p w14:paraId="6CE805D4" w14:textId="77777777" w:rsidR="00410C0D" w:rsidRDefault="00CA35DD">
      <w:pPr>
        <w:pStyle w:val="Titre2"/>
        <w:numPr>
          <w:ilvl w:val="1"/>
          <w:numId w:val="5"/>
        </w:numPr>
        <w:tabs>
          <w:tab w:val="left" w:pos="1421"/>
        </w:tabs>
        <w:spacing w:before="87"/>
      </w:pPr>
      <w:r>
        <w:rPr>
          <w:w w:val="80"/>
        </w:rPr>
        <w:lastRenderedPageBreak/>
        <w:t>Modalités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sélection</w:t>
      </w:r>
      <w:r>
        <w:rPr>
          <w:spacing w:val="-2"/>
        </w:rPr>
        <w:t xml:space="preserve"> </w:t>
      </w:r>
      <w:r>
        <w:rPr>
          <w:w w:val="80"/>
        </w:rPr>
        <w:t>pour</w:t>
      </w:r>
      <w:r>
        <w:rPr>
          <w:spacing w:val="-2"/>
        </w:rPr>
        <w:t xml:space="preserve"> </w:t>
      </w:r>
      <w:r>
        <w:rPr>
          <w:w w:val="80"/>
        </w:rPr>
        <w:t>le</w:t>
      </w:r>
      <w:r>
        <w:rPr>
          <w:spacing w:val="-1"/>
        </w:rPr>
        <w:t xml:space="preserve"> </w:t>
      </w:r>
      <w:r>
        <w:rPr>
          <w:w w:val="80"/>
        </w:rPr>
        <w:t>Championnat</w:t>
      </w:r>
      <w:r>
        <w:rPr>
          <w:spacing w:val="-2"/>
        </w:rPr>
        <w:t xml:space="preserve"> </w:t>
      </w:r>
      <w:r>
        <w:rPr>
          <w:w w:val="80"/>
        </w:rPr>
        <w:t>Régional</w:t>
      </w:r>
      <w:r>
        <w:rPr>
          <w:spacing w:val="5"/>
        </w:rPr>
        <w:t xml:space="preserve"> </w:t>
      </w:r>
      <w:r>
        <w:rPr>
          <w:w w:val="80"/>
        </w:rPr>
        <w:t>par</w:t>
      </w:r>
      <w:r>
        <w:rPr>
          <w:spacing w:val="-4"/>
        </w:rPr>
        <w:t xml:space="preserve"> </w:t>
      </w:r>
      <w:r>
        <w:rPr>
          <w:spacing w:val="-2"/>
          <w:w w:val="80"/>
        </w:rPr>
        <w:t>Séries</w:t>
      </w:r>
    </w:p>
    <w:p w14:paraId="6CE805D5" w14:textId="77777777" w:rsidR="00410C0D" w:rsidRDefault="00CA35DD">
      <w:pPr>
        <w:pStyle w:val="Paragraphedeliste"/>
        <w:numPr>
          <w:ilvl w:val="2"/>
          <w:numId w:val="5"/>
        </w:numPr>
        <w:tabs>
          <w:tab w:val="left" w:pos="1986"/>
        </w:tabs>
        <w:spacing w:before="114"/>
        <w:ind w:left="1986" w:hanging="565"/>
      </w:pPr>
      <w:r>
        <w:rPr>
          <w:w w:val="80"/>
          <w:u w:val="single"/>
        </w:rPr>
        <w:t>Série</w:t>
      </w:r>
      <w:r>
        <w:rPr>
          <w:spacing w:val="-4"/>
          <w:u w:val="single"/>
        </w:rPr>
        <w:t xml:space="preserve"> </w:t>
      </w:r>
      <w:r>
        <w:rPr>
          <w:w w:val="80"/>
          <w:u w:val="single"/>
        </w:rPr>
        <w:t>Nationale</w:t>
      </w:r>
      <w:r>
        <w:rPr>
          <w:spacing w:val="-2"/>
        </w:rPr>
        <w:t xml:space="preserve"> </w:t>
      </w:r>
      <w:r>
        <w:rPr>
          <w:spacing w:val="-5"/>
          <w:w w:val="80"/>
        </w:rPr>
        <w:t>(N)</w:t>
      </w:r>
    </w:p>
    <w:p w14:paraId="6CE805D6" w14:textId="77777777" w:rsidR="00410C0D" w:rsidRDefault="00CA35DD">
      <w:pPr>
        <w:pStyle w:val="Corpsdetexte"/>
        <w:spacing w:before="139"/>
      </w:pPr>
      <w:r>
        <w:rPr>
          <w:w w:val="80"/>
        </w:rPr>
        <w:t>Il</w:t>
      </w:r>
      <w:r>
        <w:rPr>
          <w:spacing w:val="-6"/>
        </w:rPr>
        <w:t xml:space="preserve"> </w:t>
      </w:r>
      <w:r>
        <w:rPr>
          <w:w w:val="80"/>
        </w:rPr>
        <w:t>n’y</w:t>
      </w:r>
      <w:r>
        <w:rPr>
          <w:spacing w:val="-8"/>
        </w:rPr>
        <w:t xml:space="preserve"> </w:t>
      </w:r>
      <w:r>
        <w:rPr>
          <w:w w:val="80"/>
        </w:rPr>
        <w:t>a</w:t>
      </w:r>
      <w:r>
        <w:rPr>
          <w:spacing w:val="-6"/>
        </w:rPr>
        <w:t xml:space="preserve"> </w:t>
      </w:r>
      <w:r>
        <w:rPr>
          <w:w w:val="80"/>
        </w:rPr>
        <w:t>pas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6"/>
        </w:rPr>
        <w:t xml:space="preserve"> </w:t>
      </w:r>
      <w:r>
        <w:rPr>
          <w:w w:val="80"/>
        </w:rPr>
        <w:t>quotas</w:t>
      </w:r>
      <w:r>
        <w:rPr>
          <w:spacing w:val="-8"/>
        </w:rPr>
        <w:t xml:space="preserve"> </w:t>
      </w:r>
      <w:r>
        <w:rPr>
          <w:w w:val="80"/>
        </w:rPr>
        <w:t>pour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w w:val="80"/>
        </w:rPr>
        <w:t>série</w:t>
      </w:r>
      <w:r>
        <w:rPr>
          <w:spacing w:val="-6"/>
        </w:rPr>
        <w:t xml:space="preserve"> </w:t>
      </w:r>
      <w:r>
        <w:rPr>
          <w:w w:val="80"/>
        </w:rPr>
        <w:t>Nationale</w:t>
      </w:r>
      <w:r>
        <w:rPr>
          <w:spacing w:val="-6"/>
        </w:rPr>
        <w:t xml:space="preserve"> </w:t>
      </w:r>
      <w:r>
        <w:rPr>
          <w:spacing w:val="-4"/>
          <w:w w:val="80"/>
        </w:rPr>
        <w:t>(N).</w:t>
      </w:r>
    </w:p>
    <w:p w14:paraId="6CE805D7" w14:textId="77777777" w:rsidR="00410C0D" w:rsidRDefault="00410C0D">
      <w:pPr>
        <w:pStyle w:val="Corpsdetexte"/>
        <w:ind w:left="0"/>
      </w:pPr>
    </w:p>
    <w:p w14:paraId="6CE805D8" w14:textId="77777777" w:rsidR="00410C0D" w:rsidRDefault="00CA35DD">
      <w:pPr>
        <w:pStyle w:val="Paragraphedeliste"/>
        <w:numPr>
          <w:ilvl w:val="2"/>
          <w:numId w:val="5"/>
        </w:numPr>
        <w:tabs>
          <w:tab w:val="left" w:pos="1986"/>
        </w:tabs>
        <w:spacing w:before="0"/>
        <w:ind w:left="1986" w:hanging="565"/>
      </w:pPr>
      <w:r>
        <w:rPr>
          <w:w w:val="80"/>
          <w:u w:val="single"/>
        </w:rPr>
        <w:t>Séries</w:t>
      </w:r>
      <w:r>
        <w:rPr>
          <w:spacing w:val="-2"/>
          <w:u w:val="single"/>
        </w:rPr>
        <w:t xml:space="preserve"> </w:t>
      </w:r>
      <w:r>
        <w:rPr>
          <w:w w:val="80"/>
          <w:u w:val="single"/>
        </w:rPr>
        <w:t>Régionale</w:t>
      </w:r>
      <w:r>
        <w:rPr>
          <w:spacing w:val="-1"/>
        </w:rPr>
        <w:t xml:space="preserve"> </w:t>
      </w:r>
      <w:r>
        <w:rPr>
          <w:w w:val="80"/>
        </w:rPr>
        <w:t>(R),</w:t>
      </w:r>
      <w:r>
        <w:rPr>
          <w:spacing w:val="-4"/>
        </w:rPr>
        <w:t xml:space="preserve"> </w:t>
      </w:r>
      <w:r>
        <w:rPr>
          <w:w w:val="80"/>
          <w:u w:val="single"/>
        </w:rPr>
        <w:t>Départementale</w:t>
      </w:r>
      <w:r>
        <w:rPr>
          <w:spacing w:val="-2"/>
        </w:rPr>
        <w:t xml:space="preserve"> </w:t>
      </w:r>
      <w:r>
        <w:rPr>
          <w:w w:val="80"/>
        </w:rPr>
        <w:t>(D)</w:t>
      </w:r>
      <w:r>
        <w:rPr>
          <w:spacing w:val="-3"/>
        </w:rPr>
        <w:t xml:space="preserve"> </w:t>
      </w:r>
      <w:r>
        <w:rPr>
          <w:w w:val="80"/>
        </w:rPr>
        <w:t>et</w:t>
      </w:r>
      <w:r>
        <w:rPr>
          <w:spacing w:val="-2"/>
        </w:rPr>
        <w:t xml:space="preserve"> </w:t>
      </w:r>
      <w:r>
        <w:rPr>
          <w:w w:val="80"/>
          <w:u w:val="single"/>
        </w:rPr>
        <w:t>Promotion</w:t>
      </w:r>
      <w:r>
        <w:rPr>
          <w:spacing w:val="-3"/>
        </w:rPr>
        <w:t xml:space="preserve"> </w:t>
      </w:r>
      <w:r>
        <w:rPr>
          <w:spacing w:val="-5"/>
          <w:w w:val="80"/>
        </w:rPr>
        <w:t>(P)</w:t>
      </w:r>
    </w:p>
    <w:p w14:paraId="6CE805D9" w14:textId="77777777" w:rsidR="00410C0D" w:rsidRDefault="00CA35DD">
      <w:pPr>
        <w:pStyle w:val="Corpsdetexte"/>
        <w:spacing w:before="136"/>
      </w:pPr>
      <w:r>
        <w:rPr>
          <w:w w:val="85"/>
        </w:rPr>
        <w:t xml:space="preserve">Pour les joueurs classés Régional (R), Départemental (D) ou Promotion (P), chaque Comité Départemental procède à une </w:t>
      </w:r>
      <w:r>
        <w:rPr>
          <w:spacing w:val="-2"/>
          <w:w w:val="85"/>
        </w:rPr>
        <w:t>sélection (via son Championnat Départemental par Séries</w:t>
      </w:r>
      <w:r>
        <w:rPr>
          <w:spacing w:val="-5"/>
        </w:rPr>
        <w:t xml:space="preserve"> </w:t>
      </w:r>
      <w:r>
        <w:rPr>
          <w:spacing w:val="-2"/>
          <w:w w:val="85"/>
        </w:rPr>
        <w:t>de préférence, au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CPPH…).</w:t>
      </w:r>
    </w:p>
    <w:p w14:paraId="6CE805DA" w14:textId="77777777" w:rsidR="00410C0D" w:rsidRDefault="00CA35DD">
      <w:pPr>
        <w:pStyle w:val="Corpsdetexte"/>
        <w:spacing w:before="252"/>
      </w:pPr>
      <w:r>
        <w:rPr>
          <w:w w:val="80"/>
        </w:rPr>
        <w:t>Une</w:t>
      </w:r>
      <w:r>
        <w:rPr>
          <w:spacing w:val="-6"/>
        </w:rPr>
        <w:t xml:space="preserve"> </w:t>
      </w:r>
      <w:r>
        <w:rPr>
          <w:w w:val="80"/>
        </w:rPr>
        <w:t>date</w:t>
      </w:r>
      <w:r>
        <w:rPr>
          <w:spacing w:val="-6"/>
        </w:rPr>
        <w:t xml:space="preserve"> </w:t>
      </w:r>
      <w:r>
        <w:rPr>
          <w:w w:val="80"/>
        </w:rPr>
        <w:t>est</w:t>
      </w:r>
      <w:r>
        <w:rPr>
          <w:spacing w:val="-6"/>
        </w:rPr>
        <w:t xml:space="preserve"> </w:t>
      </w:r>
      <w:r>
        <w:rPr>
          <w:w w:val="80"/>
        </w:rPr>
        <w:t>réservée</w:t>
      </w:r>
      <w:r>
        <w:rPr>
          <w:spacing w:val="-8"/>
        </w:rPr>
        <w:t xml:space="preserve"> </w:t>
      </w:r>
      <w:r>
        <w:rPr>
          <w:w w:val="80"/>
        </w:rPr>
        <w:t>à</w:t>
      </w:r>
      <w:r>
        <w:rPr>
          <w:spacing w:val="-5"/>
        </w:rPr>
        <w:t xml:space="preserve"> </w:t>
      </w:r>
      <w:r>
        <w:rPr>
          <w:w w:val="80"/>
        </w:rPr>
        <w:t>cet</w:t>
      </w:r>
      <w:r>
        <w:rPr>
          <w:spacing w:val="-8"/>
        </w:rPr>
        <w:t xml:space="preserve"> </w:t>
      </w:r>
      <w:r>
        <w:rPr>
          <w:w w:val="80"/>
        </w:rPr>
        <w:t>effet</w:t>
      </w:r>
      <w:r>
        <w:rPr>
          <w:spacing w:val="-6"/>
        </w:rPr>
        <w:t xml:space="preserve"> </w:t>
      </w:r>
      <w:r>
        <w:rPr>
          <w:w w:val="80"/>
        </w:rPr>
        <w:t>dans</w:t>
      </w:r>
      <w:r>
        <w:rPr>
          <w:spacing w:val="-7"/>
        </w:rPr>
        <w:t xml:space="preserve"> </w:t>
      </w:r>
      <w:r>
        <w:rPr>
          <w:w w:val="80"/>
        </w:rPr>
        <w:t>le</w:t>
      </w:r>
      <w:r>
        <w:rPr>
          <w:spacing w:val="-8"/>
        </w:rPr>
        <w:t xml:space="preserve"> </w:t>
      </w:r>
      <w:r>
        <w:rPr>
          <w:spacing w:val="-2"/>
          <w:w w:val="80"/>
        </w:rPr>
        <w:t>calendrier.</w:t>
      </w:r>
    </w:p>
    <w:p w14:paraId="6CE805DB" w14:textId="77777777" w:rsidR="00410C0D" w:rsidRDefault="00CA35DD">
      <w:pPr>
        <w:pStyle w:val="Titre3"/>
        <w:numPr>
          <w:ilvl w:val="0"/>
          <w:numId w:val="4"/>
        </w:numPr>
        <w:tabs>
          <w:tab w:val="left" w:pos="426"/>
        </w:tabs>
        <w:spacing w:before="251"/>
        <w:ind w:left="426" w:hanging="282"/>
        <w:rPr>
          <w:u w:val="none"/>
        </w:rPr>
      </w:pPr>
      <w:proofErr w:type="gramStart"/>
      <w:r>
        <w:rPr>
          <w:w w:val="80"/>
          <w:u w:val="none"/>
        </w:rPr>
        <w:t>en</w:t>
      </w:r>
      <w:proofErr w:type="gramEnd"/>
      <w:r>
        <w:rPr>
          <w:spacing w:val="-6"/>
          <w:u w:val="none"/>
        </w:rPr>
        <w:t xml:space="preserve"> </w:t>
      </w:r>
      <w:r>
        <w:rPr>
          <w:w w:val="80"/>
          <w:u w:val="none"/>
        </w:rPr>
        <w:t>simple</w:t>
      </w:r>
      <w:r>
        <w:rPr>
          <w:spacing w:val="-5"/>
          <w:u w:val="none"/>
        </w:rPr>
        <w:t xml:space="preserve"> </w:t>
      </w:r>
      <w:r>
        <w:rPr>
          <w:w w:val="80"/>
          <w:u w:val="none"/>
        </w:rPr>
        <w:t>(SH</w:t>
      </w:r>
      <w:r>
        <w:rPr>
          <w:spacing w:val="-6"/>
          <w:u w:val="none"/>
        </w:rPr>
        <w:t xml:space="preserve"> </w:t>
      </w:r>
      <w:r>
        <w:rPr>
          <w:w w:val="80"/>
          <w:u w:val="none"/>
        </w:rPr>
        <w:t>&amp;</w:t>
      </w:r>
      <w:r>
        <w:rPr>
          <w:spacing w:val="-7"/>
          <w:u w:val="none"/>
        </w:rPr>
        <w:t xml:space="preserve"> </w:t>
      </w:r>
      <w:r>
        <w:rPr>
          <w:spacing w:val="-5"/>
          <w:w w:val="80"/>
          <w:u w:val="none"/>
        </w:rPr>
        <w:t>SD)</w:t>
      </w:r>
    </w:p>
    <w:p w14:paraId="6CE805DC" w14:textId="77777777" w:rsidR="00410C0D" w:rsidRDefault="00CA35DD">
      <w:pPr>
        <w:pStyle w:val="Corpsdetexte"/>
        <w:spacing w:before="120"/>
      </w:pP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w w:val="80"/>
        </w:rPr>
        <w:t>nombre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joueurs</w:t>
      </w:r>
      <w:r>
        <w:rPr>
          <w:spacing w:val="-4"/>
        </w:rPr>
        <w:t xml:space="preserve"> </w:t>
      </w:r>
      <w:r>
        <w:rPr>
          <w:w w:val="80"/>
        </w:rPr>
        <w:t>admis</w:t>
      </w:r>
      <w:r>
        <w:rPr>
          <w:spacing w:val="-3"/>
        </w:rPr>
        <w:t xml:space="preserve"> </w:t>
      </w:r>
      <w:r>
        <w:rPr>
          <w:w w:val="80"/>
        </w:rPr>
        <w:t>est</w:t>
      </w:r>
      <w:r>
        <w:rPr>
          <w:spacing w:val="-4"/>
        </w:rPr>
        <w:t xml:space="preserve"> </w:t>
      </w:r>
      <w:r>
        <w:rPr>
          <w:w w:val="80"/>
        </w:rPr>
        <w:t>restreint</w:t>
      </w:r>
      <w:r>
        <w:rPr>
          <w:spacing w:val="-4"/>
        </w:rPr>
        <w:t xml:space="preserve"> </w:t>
      </w:r>
      <w:r>
        <w:rPr>
          <w:w w:val="80"/>
        </w:rPr>
        <w:t>à</w:t>
      </w:r>
      <w:r>
        <w:rPr>
          <w:spacing w:val="-6"/>
        </w:rPr>
        <w:t xml:space="preserve"> </w:t>
      </w:r>
      <w:r>
        <w:rPr>
          <w:w w:val="80"/>
        </w:rPr>
        <w:t>un</w:t>
      </w:r>
      <w:r>
        <w:rPr>
          <w:spacing w:val="-4"/>
        </w:rPr>
        <w:t xml:space="preserve"> </w:t>
      </w:r>
      <w:r>
        <w:rPr>
          <w:w w:val="80"/>
        </w:rPr>
        <w:t>maximum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rFonts w:ascii="Arial" w:hAnsi="Arial"/>
          <w:b/>
          <w:w w:val="80"/>
          <w:u w:val="single"/>
        </w:rPr>
        <w:t>24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joueurs</w:t>
      </w:r>
      <w:r>
        <w:rPr>
          <w:rFonts w:ascii="Arial" w:hAnsi="Arial"/>
          <w:b/>
          <w:spacing w:val="-4"/>
        </w:rPr>
        <w:t xml:space="preserve"> </w:t>
      </w:r>
      <w:r>
        <w:rPr>
          <w:w w:val="80"/>
        </w:rPr>
        <w:t>sélectionnés</w:t>
      </w:r>
      <w:r>
        <w:rPr>
          <w:spacing w:val="-6"/>
        </w:rPr>
        <w:t xml:space="preserve"> </w:t>
      </w:r>
      <w:r>
        <w:rPr>
          <w:w w:val="80"/>
        </w:rPr>
        <w:t>comme</w:t>
      </w:r>
      <w:r>
        <w:rPr>
          <w:spacing w:val="-4"/>
        </w:rPr>
        <w:t xml:space="preserve"> </w:t>
      </w:r>
      <w:r>
        <w:rPr>
          <w:w w:val="80"/>
        </w:rPr>
        <w:t>suit</w:t>
      </w:r>
      <w:r>
        <w:rPr>
          <w:spacing w:val="-2"/>
        </w:rPr>
        <w:t xml:space="preserve"> </w:t>
      </w:r>
      <w:r>
        <w:rPr>
          <w:spacing w:val="-10"/>
          <w:w w:val="80"/>
        </w:rPr>
        <w:t>:</w:t>
      </w:r>
    </w:p>
    <w:p w14:paraId="6CE805DD" w14:textId="741D983C" w:rsidR="00410C0D" w:rsidRDefault="00CA35DD">
      <w:pPr>
        <w:pStyle w:val="Paragraphedeliste"/>
        <w:numPr>
          <w:ilvl w:val="1"/>
          <w:numId w:val="4"/>
        </w:numPr>
        <w:tabs>
          <w:tab w:val="left" w:pos="710"/>
          <w:tab w:val="left" w:pos="713"/>
        </w:tabs>
        <w:spacing w:before="119"/>
        <w:ind w:right="135" w:hanging="287"/>
      </w:pPr>
      <w:r>
        <w:rPr>
          <w:rFonts w:ascii="Arial" w:hAnsi="Arial"/>
          <w:b/>
          <w:w w:val="80"/>
          <w:u w:val="single"/>
        </w:rPr>
        <w:t>4 joueurs qualifiés</w:t>
      </w:r>
      <w:r>
        <w:rPr>
          <w:rFonts w:ascii="Arial" w:hAnsi="Arial"/>
          <w:b/>
          <w:w w:val="80"/>
        </w:rPr>
        <w:t xml:space="preserve"> </w:t>
      </w:r>
      <w:r>
        <w:rPr>
          <w:w w:val="80"/>
        </w:rPr>
        <w:t>par Comité</w:t>
      </w:r>
      <w:r>
        <w:rPr>
          <w:spacing w:val="-2"/>
        </w:rPr>
        <w:t xml:space="preserve"> </w:t>
      </w:r>
      <w:r>
        <w:rPr>
          <w:w w:val="80"/>
        </w:rPr>
        <w:t>Départemental</w:t>
      </w:r>
      <w:r>
        <w:rPr>
          <w:spacing w:val="-1"/>
        </w:rPr>
        <w:t xml:space="preserve"> </w:t>
      </w:r>
      <w:r>
        <w:rPr>
          <w:w w:val="80"/>
        </w:rPr>
        <w:t>si possible</w:t>
      </w:r>
      <w:r>
        <w:rPr>
          <w:spacing w:val="-2"/>
        </w:rPr>
        <w:t xml:space="preserve"> </w:t>
      </w:r>
      <w:r>
        <w:rPr>
          <w:w w:val="80"/>
        </w:rPr>
        <w:t>sur la base du Championnat Départemental par Séries</w:t>
      </w:r>
      <w:r>
        <w:rPr>
          <w:spacing w:val="-2"/>
        </w:rPr>
        <w:t xml:space="preserve"> </w:t>
      </w:r>
      <w:r>
        <w:rPr>
          <w:w w:val="80"/>
        </w:rPr>
        <w:t>(</w:t>
      </w:r>
      <w:r>
        <w:rPr>
          <w:w w:val="80"/>
          <w:u w:val="single"/>
        </w:rPr>
        <w:t>4</w:t>
      </w:r>
      <w:r>
        <w:t xml:space="preserve"> </w:t>
      </w:r>
      <w:r>
        <w:rPr>
          <w:w w:val="80"/>
        </w:rPr>
        <w:t>x</w:t>
      </w:r>
      <w:r>
        <w:rPr>
          <w:spacing w:val="40"/>
        </w:rPr>
        <w:t xml:space="preserve"> </w:t>
      </w:r>
      <w:r>
        <w:rPr>
          <w:spacing w:val="-2"/>
          <w:w w:val="90"/>
        </w:rPr>
        <w:t>6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départements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=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24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joueurs).</w:t>
      </w:r>
    </w:p>
    <w:p w14:paraId="6CE805DF" w14:textId="77777777" w:rsidR="00410C0D" w:rsidRDefault="00410C0D">
      <w:pPr>
        <w:pStyle w:val="Corpsdetexte"/>
        <w:spacing w:before="59"/>
        <w:ind w:left="0"/>
      </w:pPr>
    </w:p>
    <w:p w14:paraId="6CE805E0" w14:textId="77777777" w:rsidR="00410C0D" w:rsidRDefault="00CA35DD">
      <w:pPr>
        <w:pStyle w:val="Titre3"/>
        <w:numPr>
          <w:ilvl w:val="0"/>
          <w:numId w:val="4"/>
        </w:numPr>
        <w:tabs>
          <w:tab w:val="left" w:pos="426"/>
        </w:tabs>
        <w:ind w:left="426" w:hanging="282"/>
        <w:rPr>
          <w:u w:val="none"/>
        </w:rPr>
      </w:pPr>
      <w:proofErr w:type="gramStart"/>
      <w:r>
        <w:rPr>
          <w:w w:val="80"/>
          <w:u w:val="none"/>
        </w:rPr>
        <w:t>en</w:t>
      </w:r>
      <w:proofErr w:type="gramEnd"/>
      <w:r>
        <w:rPr>
          <w:spacing w:val="-5"/>
          <w:u w:val="none"/>
        </w:rPr>
        <w:t xml:space="preserve"> </w:t>
      </w:r>
      <w:r>
        <w:rPr>
          <w:w w:val="80"/>
          <w:u w:val="none"/>
        </w:rPr>
        <w:t>double</w:t>
      </w:r>
      <w:r>
        <w:rPr>
          <w:spacing w:val="-5"/>
          <w:u w:val="none"/>
        </w:rPr>
        <w:t xml:space="preserve"> </w:t>
      </w:r>
      <w:r>
        <w:rPr>
          <w:w w:val="80"/>
          <w:u w:val="none"/>
        </w:rPr>
        <w:t>(DH</w:t>
      </w:r>
      <w:r>
        <w:rPr>
          <w:spacing w:val="-5"/>
          <w:u w:val="none"/>
        </w:rPr>
        <w:t xml:space="preserve"> </w:t>
      </w:r>
      <w:r>
        <w:rPr>
          <w:w w:val="80"/>
          <w:u w:val="none"/>
        </w:rPr>
        <w:t>&amp;</w:t>
      </w:r>
      <w:r>
        <w:rPr>
          <w:spacing w:val="-6"/>
          <w:u w:val="none"/>
        </w:rPr>
        <w:t xml:space="preserve"> </w:t>
      </w:r>
      <w:r>
        <w:rPr>
          <w:spacing w:val="-5"/>
          <w:w w:val="80"/>
          <w:u w:val="none"/>
        </w:rPr>
        <w:t>DD)</w:t>
      </w:r>
    </w:p>
    <w:p w14:paraId="6CE805E1" w14:textId="77777777" w:rsidR="00410C0D" w:rsidRDefault="00CA35DD">
      <w:pPr>
        <w:pStyle w:val="Corpsdetexte"/>
        <w:spacing w:before="118"/>
      </w:pP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nombre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paires</w:t>
      </w:r>
      <w:r>
        <w:rPr>
          <w:spacing w:val="-6"/>
        </w:rPr>
        <w:t xml:space="preserve"> </w:t>
      </w:r>
      <w:r>
        <w:rPr>
          <w:w w:val="80"/>
        </w:rPr>
        <w:t>admises</w:t>
      </w:r>
      <w:r>
        <w:rPr>
          <w:spacing w:val="-6"/>
        </w:rPr>
        <w:t xml:space="preserve"> </w:t>
      </w:r>
      <w:r>
        <w:rPr>
          <w:w w:val="80"/>
        </w:rPr>
        <w:t>est</w:t>
      </w:r>
      <w:r>
        <w:rPr>
          <w:spacing w:val="-4"/>
        </w:rPr>
        <w:t xml:space="preserve"> </w:t>
      </w:r>
      <w:r>
        <w:rPr>
          <w:w w:val="80"/>
        </w:rPr>
        <w:t>restreint</w:t>
      </w:r>
      <w:r>
        <w:rPr>
          <w:spacing w:val="-3"/>
        </w:rPr>
        <w:t xml:space="preserve"> </w:t>
      </w:r>
      <w:r>
        <w:rPr>
          <w:w w:val="80"/>
        </w:rPr>
        <w:t>à</w:t>
      </w:r>
      <w:r>
        <w:rPr>
          <w:spacing w:val="-7"/>
        </w:rPr>
        <w:t xml:space="preserve"> </w:t>
      </w:r>
      <w:r>
        <w:rPr>
          <w:w w:val="80"/>
        </w:rPr>
        <w:t>un</w:t>
      </w:r>
      <w:r>
        <w:rPr>
          <w:spacing w:val="-3"/>
        </w:rPr>
        <w:t xml:space="preserve"> </w:t>
      </w:r>
      <w:r>
        <w:rPr>
          <w:w w:val="80"/>
        </w:rPr>
        <w:t>maximum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rFonts w:ascii="Arial" w:hAnsi="Arial"/>
          <w:b/>
          <w:w w:val="80"/>
          <w:u w:val="single"/>
        </w:rPr>
        <w:t>12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paires</w:t>
      </w:r>
      <w:r>
        <w:rPr>
          <w:rFonts w:ascii="Arial" w:hAnsi="Arial"/>
          <w:b/>
          <w:spacing w:val="-7"/>
        </w:rPr>
        <w:t xml:space="preserve"> </w:t>
      </w:r>
      <w:r>
        <w:rPr>
          <w:w w:val="80"/>
        </w:rPr>
        <w:t>sélectionnées</w:t>
      </w:r>
      <w:r>
        <w:rPr>
          <w:spacing w:val="-6"/>
        </w:rPr>
        <w:t xml:space="preserve"> </w:t>
      </w:r>
      <w:r>
        <w:rPr>
          <w:w w:val="80"/>
        </w:rPr>
        <w:t>comme</w:t>
      </w:r>
      <w:r>
        <w:rPr>
          <w:spacing w:val="-4"/>
        </w:rPr>
        <w:t xml:space="preserve"> </w:t>
      </w:r>
      <w:r>
        <w:rPr>
          <w:w w:val="80"/>
        </w:rPr>
        <w:t>suit</w:t>
      </w:r>
      <w:r>
        <w:rPr>
          <w:spacing w:val="-1"/>
        </w:rPr>
        <w:t xml:space="preserve"> </w:t>
      </w:r>
      <w:r>
        <w:rPr>
          <w:spacing w:val="-10"/>
          <w:w w:val="80"/>
        </w:rPr>
        <w:t>:</w:t>
      </w:r>
    </w:p>
    <w:p w14:paraId="6CE805E2" w14:textId="23306DC7" w:rsidR="00410C0D" w:rsidRDefault="00CA35DD">
      <w:pPr>
        <w:pStyle w:val="Paragraphedeliste"/>
        <w:numPr>
          <w:ilvl w:val="1"/>
          <w:numId w:val="4"/>
        </w:numPr>
        <w:tabs>
          <w:tab w:val="left" w:pos="710"/>
        </w:tabs>
        <w:spacing w:before="121"/>
        <w:ind w:left="710" w:right="141"/>
      </w:pPr>
      <w:r>
        <w:rPr>
          <w:rFonts w:ascii="Arial" w:hAnsi="Arial"/>
          <w:b/>
          <w:w w:val="85"/>
          <w:u w:val="single"/>
        </w:rPr>
        <w:t>2</w:t>
      </w:r>
      <w:r>
        <w:rPr>
          <w:rFonts w:ascii="Arial" w:hAnsi="Arial"/>
          <w:b/>
          <w:spacing w:val="-6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paires</w:t>
      </w:r>
      <w:r>
        <w:rPr>
          <w:rFonts w:ascii="Arial" w:hAnsi="Arial"/>
          <w:b/>
          <w:spacing w:val="-5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qualifiées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w w:val="85"/>
        </w:rPr>
        <w:t>par</w:t>
      </w:r>
      <w:r>
        <w:rPr>
          <w:spacing w:val="-3"/>
          <w:w w:val="85"/>
        </w:rPr>
        <w:t xml:space="preserve"> </w:t>
      </w:r>
      <w:r>
        <w:rPr>
          <w:w w:val="85"/>
        </w:rPr>
        <w:t>Comité</w:t>
      </w:r>
      <w:r>
        <w:rPr>
          <w:spacing w:val="-3"/>
          <w:w w:val="85"/>
        </w:rPr>
        <w:t xml:space="preserve"> </w:t>
      </w:r>
      <w:r>
        <w:rPr>
          <w:w w:val="85"/>
        </w:rPr>
        <w:t>Départemental</w:t>
      </w:r>
      <w:r>
        <w:rPr>
          <w:spacing w:val="-7"/>
          <w:w w:val="85"/>
        </w:rPr>
        <w:t xml:space="preserve"> </w:t>
      </w:r>
      <w:r>
        <w:rPr>
          <w:w w:val="85"/>
        </w:rPr>
        <w:t>si</w:t>
      </w:r>
      <w:r>
        <w:rPr>
          <w:spacing w:val="-1"/>
          <w:w w:val="85"/>
        </w:rPr>
        <w:t xml:space="preserve"> </w:t>
      </w:r>
      <w:r>
        <w:rPr>
          <w:w w:val="85"/>
        </w:rPr>
        <w:t>possible</w:t>
      </w:r>
      <w:r>
        <w:rPr>
          <w:spacing w:val="-3"/>
          <w:w w:val="85"/>
        </w:rPr>
        <w:t xml:space="preserve"> </w:t>
      </w:r>
      <w:r>
        <w:rPr>
          <w:w w:val="85"/>
        </w:rPr>
        <w:t>sur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w w:val="85"/>
        </w:rPr>
        <w:t>base</w:t>
      </w:r>
      <w:r>
        <w:rPr>
          <w:spacing w:val="-4"/>
          <w:w w:val="85"/>
        </w:rPr>
        <w:t xml:space="preserve"> </w:t>
      </w:r>
      <w:r>
        <w:rPr>
          <w:w w:val="85"/>
        </w:rPr>
        <w:t>du</w:t>
      </w:r>
      <w:r>
        <w:rPr>
          <w:spacing w:val="-3"/>
          <w:w w:val="85"/>
        </w:rPr>
        <w:t xml:space="preserve"> </w:t>
      </w:r>
      <w:r>
        <w:rPr>
          <w:w w:val="85"/>
        </w:rPr>
        <w:t>Championnat</w:t>
      </w:r>
      <w:r>
        <w:rPr>
          <w:spacing w:val="-3"/>
          <w:w w:val="85"/>
        </w:rPr>
        <w:t xml:space="preserve"> </w:t>
      </w:r>
      <w:r>
        <w:rPr>
          <w:w w:val="85"/>
        </w:rPr>
        <w:t>Départemental</w:t>
      </w:r>
      <w:r>
        <w:rPr>
          <w:spacing w:val="-2"/>
          <w:w w:val="85"/>
        </w:rPr>
        <w:t xml:space="preserve"> </w:t>
      </w:r>
      <w:r>
        <w:rPr>
          <w:w w:val="85"/>
        </w:rPr>
        <w:t>par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Séries </w:t>
      </w:r>
      <w:r>
        <w:rPr>
          <w:spacing w:val="-2"/>
          <w:w w:val="90"/>
        </w:rPr>
        <w:t>(</w:t>
      </w:r>
      <w:r>
        <w:rPr>
          <w:spacing w:val="-2"/>
          <w:w w:val="90"/>
          <w:u w:val="single"/>
        </w:rPr>
        <w:t>2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x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6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départements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=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12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paires).</w:t>
      </w:r>
    </w:p>
    <w:p w14:paraId="6CE805E4" w14:textId="77777777" w:rsidR="00410C0D" w:rsidRDefault="00410C0D">
      <w:pPr>
        <w:pStyle w:val="Corpsdetexte"/>
        <w:spacing w:before="57"/>
        <w:ind w:left="0"/>
      </w:pPr>
    </w:p>
    <w:p w14:paraId="6CE805E5" w14:textId="77777777" w:rsidR="00410C0D" w:rsidRDefault="00CA35DD">
      <w:pPr>
        <w:pStyle w:val="Titre3"/>
        <w:numPr>
          <w:ilvl w:val="0"/>
          <w:numId w:val="4"/>
        </w:numPr>
        <w:tabs>
          <w:tab w:val="left" w:pos="426"/>
        </w:tabs>
        <w:ind w:left="426" w:hanging="282"/>
        <w:rPr>
          <w:u w:val="none"/>
        </w:rPr>
      </w:pPr>
      <w:proofErr w:type="gramStart"/>
      <w:r>
        <w:rPr>
          <w:w w:val="80"/>
          <w:u w:val="none"/>
        </w:rPr>
        <w:t>en</w:t>
      </w:r>
      <w:proofErr w:type="gramEnd"/>
      <w:r>
        <w:rPr>
          <w:spacing w:val="-5"/>
          <w:u w:val="none"/>
        </w:rPr>
        <w:t xml:space="preserve"> </w:t>
      </w:r>
      <w:r>
        <w:rPr>
          <w:w w:val="80"/>
          <w:u w:val="none"/>
        </w:rPr>
        <w:t>mixte</w:t>
      </w:r>
      <w:r>
        <w:rPr>
          <w:spacing w:val="-5"/>
          <w:u w:val="none"/>
        </w:rPr>
        <w:t xml:space="preserve"> </w:t>
      </w:r>
      <w:r>
        <w:rPr>
          <w:spacing w:val="-4"/>
          <w:w w:val="80"/>
          <w:u w:val="none"/>
        </w:rPr>
        <w:t>(Mx)</w:t>
      </w:r>
    </w:p>
    <w:p w14:paraId="6CE805E6" w14:textId="77777777" w:rsidR="00410C0D" w:rsidRDefault="00CA35DD">
      <w:pPr>
        <w:pStyle w:val="Corpsdetexte"/>
        <w:spacing w:before="119"/>
      </w:pP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nombre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paires</w:t>
      </w:r>
      <w:r>
        <w:rPr>
          <w:spacing w:val="-6"/>
        </w:rPr>
        <w:t xml:space="preserve"> </w:t>
      </w:r>
      <w:r>
        <w:rPr>
          <w:w w:val="80"/>
        </w:rPr>
        <w:t>admises</w:t>
      </w:r>
      <w:r>
        <w:rPr>
          <w:spacing w:val="-6"/>
        </w:rPr>
        <w:t xml:space="preserve"> </w:t>
      </w:r>
      <w:r>
        <w:rPr>
          <w:w w:val="80"/>
        </w:rPr>
        <w:t>est</w:t>
      </w:r>
      <w:r>
        <w:rPr>
          <w:spacing w:val="-4"/>
        </w:rPr>
        <w:t xml:space="preserve"> </w:t>
      </w:r>
      <w:r>
        <w:rPr>
          <w:w w:val="80"/>
        </w:rPr>
        <w:t>restreint</w:t>
      </w:r>
      <w:r>
        <w:rPr>
          <w:spacing w:val="-3"/>
        </w:rPr>
        <w:t xml:space="preserve"> </w:t>
      </w:r>
      <w:r>
        <w:rPr>
          <w:w w:val="80"/>
        </w:rPr>
        <w:t>à</w:t>
      </w:r>
      <w:r>
        <w:rPr>
          <w:spacing w:val="-7"/>
        </w:rPr>
        <w:t xml:space="preserve"> </w:t>
      </w:r>
      <w:r>
        <w:rPr>
          <w:w w:val="80"/>
        </w:rPr>
        <w:t>un</w:t>
      </w:r>
      <w:r>
        <w:rPr>
          <w:spacing w:val="-3"/>
        </w:rPr>
        <w:t xml:space="preserve"> </w:t>
      </w:r>
      <w:r>
        <w:rPr>
          <w:w w:val="80"/>
        </w:rPr>
        <w:t>maximum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rFonts w:ascii="Arial" w:hAnsi="Arial"/>
          <w:b/>
          <w:w w:val="80"/>
          <w:u w:val="single"/>
        </w:rPr>
        <w:t>12</w:t>
      </w:r>
      <w:r>
        <w:rPr>
          <w:rFonts w:ascii="Arial" w:hAnsi="Arial"/>
          <w:b/>
          <w:spacing w:val="-4"/>
          <w:u w:val="single"/>
        </w:rPr>
        <w:t xml:space="preserve"> </w:t>
      </w:r>
      <w:r>
        <w:rPr>
          <w:rFonts w:ascii="Arial" w:hAnsi="Arial"/>
          <w:b/>
          <w:w w:val="80"/>
          <w:u w:val="single"/>
        </w:rPr>
        <w:t>paires</w:t>
      </w:r>
      <w:r>
        <w:rPr>
          <w:rFonts w:ascii="Arial" w:hAnsi="Arial"/>
          <w:b/>
          <w:spacing w:val="-7"/>
        </w:rPr>
        <w:t xml:space="preserve"> </w:t>
      </w:r>
      <w:r>
        <w:rPr>
          <w:w w:val="80"/>
        </w:rPr>
        <w:t>sélectionnées</w:t>
      </w:r>
      <w:r>
        <w:rPr>
          <w:spacing w:val="-6"/>
        </w:rPr>
        <w:t xml:space="preserve"> </w:t>
      </w:r>
      <w:r>
        <w:rPr>
          <w:w w:val="80"/>
        </w:rPr>
        <w:t>comme</w:t>
      </w:r>
      <w:r>
        <w:rPr>
          <w:spacing w:val="-4"/>
        </w:rPr>
        <w:t xml:space="preserve"> </w:t>
      </w:r>
      <w:r>
        <w:rPr>
          <w:w w:val="80"/>
        </w:rPr>
        <w:t>suit</w:t>
      </w:r>
      <w:r>
        <w:rPr>
          <w:spacing w:val="-1"/>
        </w:rPr>
        <w:t xml:space="preserve"> </w:t>
      </w:r>
      <w:r>
        <w:rPr>
          <w:spacing w:val="-10"/>
          <w:w w:val="80"/>
        </w:rPr>
        <w:t>:</w:t>
      </w:r>
    </w:p>
    <w:p w14:paraId="6CE805E7" w14:textId="6B4E917D" w:rsidR="00410C0D" w:rsidRDefault="00CA35DD">
      <w:pPr>
        <w:pStyle w:val="Paragraphedeliste"/>
        <w:numPr>
          <w:ilvl w:val="1"/>
          <w:numId w:val="4"/>
        </w:numPr>
        <w:tabs>
          <w:tab w:val="left" w:pos="710"/>
        </w:tabs>
        <w:spacing w:before="120"/>
        <w:ind w:left="710" w:right="141"/>
      </w:pPr>
      <w:r>
        <w:rPr>
          <w:rFonts w:ascii="Arial" w:hAnsi="Arial"/>
          <w:b/>
          <w:w w:val="85"/>
          <w:u w:val="single"/>
        </w:rPr>
        <w:t>2</w:t>
      </w:r>
      <w:r>
        <w:rPr>
          <w:rFonts w:ascii="Arial" w:hAnsi="Arial"/>
          <w:b/>
          <w:spacing w:val="-6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paires</w:t>
      </w:r>
      <w:r>
        <w:rPr>
          <w:rFonts w:ascii="Arial" w:hAnsi="Arial"/>
          <w:b/>
          <w:spacing w:val="-5"/>
          <w:w w:val="85"/>
          <w:u w:val="single"/>
        </w:rPr>
        <w:t xml:space="preserve"> </w:t>
      </w:r>
      <w:r>
        <w:rPr>
          <w:rFonts w:ascii="Arial" w:hAnsi="Arial"/>
          <w:b/>
          <w:w w:val="85"/>
          <w:u w:val="single"/>
        </w:rPr>
        <w:t>qualifiées</w:t>
      </w:r>
      <w:r>
        <w:rPr>
          <w:rFonts w:ascii="Arial" w:hAnsi="Arial"/>
          <w:b/>
          <w:spacing w:val="-5"/>
          <w:w w:val="85"/>
        </w:rPr>
        <w:t xml:space="preserve"> </w:t>
      </w:r>
      <w:r>
        <w:rPr>
          <w:w w:val="85"/>
        </w:rPr>
        <w:t>par</w:t>
      </w:r>
      <w:r>
        <w:rPr>
          <w:spacing w:val="-3"/>
          <w:w w:val="85"/>
        </w:rPr>
        <w:t xml:space="preserve"> </w:t>
      </w:r>
      <w:r>
        <w:rPr>
          <w:w w:val="85"/>
        </w:rPr>
        <w:t>Comité</w:t>
      </w:r>
      <w:r>
        <w:rPr>
          <w:spacing w:val="-3"/>
          <w:w w:val="85"/>
        </w:rPr>
        <w:t xml:space="preserve"> </w:t>
      </w:r>
      <w:r>
        <w:rPr>
          <w:w w:val="85"/>
        </w:rPr>
        <w:t>Départemental</w:t>
      </w:r>
      <w:r>
        <w:rPr>
          <w:spacing w:val="-7"/>
          <w:w w:val="85"/>
        </w:rPr>
        <w:t xml:space="preserve"> </w:t>
      </w:r>
      <w:r>
        <w:rPr>
          <w:w w:val="85"/>
        </w:rPr>
        <w:t>si</w:t>
      </w:r>
      <w:r>
        <w:rPr>
          <w:spacing w:val="-1"/>
          <w:w w:val="85"/>
        </w:rPr>
        <w:t xml:space="preserve"> </w:t>
      </w:r>
      <w:r>
        <w:rPr>
          <w:w w:val="85"/>
        </w:rPr>
        <w:t>possible</w:t>
      </w:r>
      <w:r>
        <w:rPr>
          <w:spacing w:val="-3"/>
          <w:w w:val="85"/>
        </w:rPr>
        <w:t xml:space="preserve"> </w:t>
      </w:r>
      <w:r>
        <w:rPr>
          <w:w w:val="85"/>
        </w:rPr>
        <w:t>sur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4"/>
          <w:w w:val="85"/>
        </w:rPr>
        <w:t xml:space="preserve"> </w:t>
      </w:r>
      <w:r>
        <w:rPr>
          <w:w w:val="85"/>
        </w:rPr>
        <w:t>base</w:t>
      </w:r>
      <w:r>
        <w:rPr>
          <w:spacing w:val="-4"/>
          <w:w w:val="85"/>
        </w:rPr>
        <w:t xml:space="preserve"> </w:t>
      </w:r>
      <w:r>
        <w:rPr>
          <w:w w:val="85"/>
        </w:rPr>
        <w:t>du</w:t>
      </w:r>
      <w:r>
        <w:rPr>
          <w:spacing w:val="-3"/>
          <w:w w:val="85"/>
        </w:rPr>
        <w:t xml:space="preserve"> </w:t>
      </w:r>
      <w:r>
        <w:rPr>
          <w:w w:val="85"/>
        </w:rPr>
        <w:t>Championnat</w:t>
      </w:r>
      <w:r>
        <w:rPr>
          <w:spacing w:val="-3"/>
          <w:w w:val="85"/>
        </w:rPr>
        <w:t xml:space="preserve"> </w:t>
      </w:r>
      <w:r>
        <w:rPr>
          <w:w w:val="85"/>
        </w:rPr>
        <w:t>Départemental</w:t>
      </w:r>
      <w:r>
        <w:rPr>
          <w:spacing w:val="-2"/>
          <w:w w:val="85"/>
        </w:rPr>
        <w:t xml:space="preserve"> </w:t>
      </w:r>
      <w:r>
        <w:rPr>
          <w:w w:val="85"/>
        </w:rPr>
        <w:t>par</w:t>
      </w:r>
      <w:r>
        <w:rPr>
          <w:spacing w:val="-3"/>
          <w:w w:val="85"/>
        </w:rPr>
        <w:t xml:space="preserve"> </w:t>
      </w:r>
      <w:r>
        <w:rPr>
          <w:w w:val="85"/>
        </w:rPr>
        <w:t>Séries (</w:t>
      </w:r>
      <w:r>
        <w:rPr>
          <w:w w:val="85"/>
          <w:u w:val="single"/>
        </w:rPr>
        <w:t>2</w:t>
      </w:r>
      <w:r>
        <w:rPr>
          <w:w w:val="85"/>
        </w:rPr>
        <w:t xml:space="preserve"> x 6 départements = 12 paires).</w:t>
      </w:r>
    </w:p>
    <w:p w14:paraId="6CE805E9" w14:textId="77777777" w:rsidR="00410C0D" w:rsidRDefault="00410C0D">
      <w:pPr>
        <w:pStyle w:val="Corpsdetexte"/>
        <w:spacing w:before="58"/>
        <w:ind w:left="0"/>
      </w:pPr>
    </w:p>
    <w:p w14:paraId="6CE805EA" w14:textId="77777777" w:rsidR="00410C0D" w:rsidRDefault="00CA35DD">
      <w:pPr>
        <w:pStyle w:val="Titre2"/>
        <w:numPr>
          <w:ilvl w:val="1"/>
          <w:numId w:val="5"/>
        </w:numPr>
        <w:tabs>
          <w:tab w:val="left" w:pos="1421"/>
        </w:tabs>
        <w:spacing w:before="0"/>
      </w:pPr>
      <w:r>
        <w:rPr>
          <w:w w:val="80"/>
        </w:rPr>
        <w:t>Liste</w:t>
      </w:r>
      <w:r>
        <w:rPr>
          <w:spacing w:val="-2"/>
        </w:rPr>
        <w:t xml:space="preserve"> </w:t>
      </w:r>
      <w:r>
        <w:rPr>
          <w:w w:val="80"/>
        </w:rPr>
        <w:t>des</w:t>
      </w:r>
      <w:r>
        <w:rPr>
          <w:spacing w:val="-4"/>
        </w:rPr>
        <w:t xml:space="preserve"> </w:t>
      </w:r>
      <w:r>
        <w:rPr>
          <w:w w:val="80"/>
        </w:rPr>
        <w:t>qualifiés</w:t>
      </w:r>
      <w:r>
        <w:rPr>
          <w:spacing w:val="1"/>
        </w:rPr>
        <w:t xml:space="preserve"> </w:t>
      </w:r>
      <w:r>
        <w:rPr>
          <w:w w:val="80"/>
        </w:rPr>
        <w:t>(Annexe</w:t>
      </w:r>
      <w:r>
        <w:rPr>
          <w:spacing w:val="-2"/>
        </w:rPr>
        <w:t xml:space="preserve"> </w:t>
      </w:r>
      <w:r>
        <w:rPr>
          <w:spacing w:val="-5"/>
          <w:w w:val="80"/>
        </w:rPr>
        <w:t>3)</w:t>
      </w:r>
    </w:p>
    <w:p w14:paraId="6CE805EB" w14:textId="77777777" w:rsidR="00410C0D" w:rsidRDefault="00CA35DD">
      <w:pPr>
        <w:pStyle w:val="Corpsdetexte"/>
        <w:spacing w:before="111"/>
        <w:ind w:right="135"/>
        <w:jc w:val="both"/>
      </w:pPr>
      <w:r>
        <w:rPr>
          <w:w w:val="80"/>
        </w:rPr>
        <w:t>Chaque Comité devra envoyer la liste des joueurs</w:t>
      </w:r>
      <w:r>
        <w:t xml:space="preserve"> </w:t>
      </w:r>
      <w:r>
        <w:rPr>
          <w:w w:val="80"/>
        </w:rPr>
        <w:t xml:space="preserve">qualifiés et les remplaçants dans les 15 jours suivants (vendredi 23h59 dernier délai) les Championnats Départementaux (via le document « Qualifiés par Comité » et UNIQUEMENT ce document ainsi que le </w:t>
      </w:r>
      <w:r>
        <w:rPr>
          <w:spacing w:val="-2"/>
          <w:w w:val="90"/>
        </w:rPr>
        <w:t>palmarès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la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compétition).</w:t>
      </w:r>
    </w:p>
    <w:p w14:paraId="6CE805EC" w14:textId="77777777" w:rsidR="00410C0D" w:rsidRDefault="00CA35DD">
      <w:pPr>
        <w:pStyle w:val="Corpsdetexte"/>
        <w:spacing w:before="252"/>
        <w:ind w:right="145"/>
        <w:jc w:val="both"/>
      </w:pPr>
      <w:r>
        <w:rPr>
          <w:w w:val="80"/>
        </w:rPr>
        <w:t xml:space="preserve">Ce document sera envoyé aux comités par la Ligue dans la semaine qui précédera les Championnats Départementaux. Il sera </w:t>
      </w:r>
      <w:r>
        <w:rPr>
          <w:spacing w:val="-2"/>
          <w:w w:val="85"/>
        </w:rPr>
        <w:t>également disponible sur la page Badnet du Championnat Régional</w:t>
      </w:r>
      <w:r>
        <w:rPr>
          <w:spacing w:val="-2"/>
        </w:rPr>
        <w:t xml:space="preserve"> </w:t>
      </w:r>
      <w:r>
        <w:rPr>
          <w:spacing w:val="-2"/>
          <w:w w:val="85"/>
        </w:rPr>
        <w:t>par Séries.</w:t>
      </w:r>
    </w:p>
    <w:p w14:paraId="6CE805ED" w14:textId="77777777" w:rsidR="00410C0D" w:rsidRDefault="00410C0D">
      <w:pPr>
        <w:pStyle w:val="Corpsdetexte"/>
        <w:spacing w:before="251"/>
        <w:ind w:left="0"/>
      </w:pPr>
    </w:p>
    <w:p w14:paraId="6CE805EE" w14:textId="77777777" w:rsidR="00410C0D" w:rsidRDefault="00CA35DD">
      <w:pPr>
        <w:pStyle w:val="Titre1"/>
        <w:jc w:val="both"/>
        <w:rPr>
          <w:u w:val="none"/>
        </w:rPr>
      </w:pPr>
      <w:r>
        <w:rPr>
          <w:w w:val="90"/>
          <w:u w:val="none"/>
        </w:rPr>
        <w:t>Article</w:t>
      </w:r>
      <w:r>
        <w:rPr>
          <w:spacing w:val="-12"/>
          <w:w w:val="90"/>
          <w:u w:val="none"/>
        </w:rPr>
        <w:t xml:space="preserve"> </w:t>
      </w:r>
      <w:r>
        <w:rPr>
          <w:w w:val="90"/>
          <w:u w:val="none"/>
        </w:rPr>
        <w:t>6.</w:t>
      </w:r>
      <w:r>
        <w:rPr>
          <w:spacing w:val="31"/>
          <w:u w:val="none"/>
        </w:rPr>
        <w:t xml:space="preserve">  </w:t>
      </w:r>
      <w:r>
        <w:rPr>
          <w:spacing w:val="-2"/>
          <w:w w:val="90"/>
        </w:rPr>
        <w:t>Inscriptions</w:t>
      </w:r>
    </w:p>
    <w:p w14:paraId="6CE805EF" w14:textId="77777777" w:rsidR="00410C0D" w:rsidRDefault="00CA35DD">
      <w:pPr>
        <w:pStyle w:val="Titre3"/>
        <w:spacing w:before="121"/>
        <w:jc w:val="both"/>
        <w:rPr>
          <w:u w:val="none"/>
        </w:rPr>
      </w:pPr>
      <w:r>
        <w:rPr>
          <w:w w:val="80"/>
        </w:rPr>
        <w:t>Seules</w:t>
      </w:r>
      <w:r>
        <w:rPr>
          <w:spacing w:val="-3"/>
        </w:rPr>
        <w:t xml:space="preserve"> </w:t>
      </w:r>
      <w:r>
        <w:rPr>
          <w:w w:val="80"/>
        </w:rPr>
        <w:t>les</w:t>
      </w:r>
      <w:r>
        <w:rPr>
          <w:spacing w:val="-3"/>
        </w:rPr>
        <w:t xml:space="preserve"> </w:t>
      </w:r>
      <w:r>
        <w:rPr>
          <w:w w:val="80"/>
        </w:rPr>
        <w:t>inscriptions</w:t>
      </w:r>
      <w:r>
        <w:rPr>
          <w:spacing w:val="-3"/>
        </w:rPr>
        <w:t xml:space="preserve"> </w:t>
      </w:r>
      <w:r>
        <w:rPr>
          <w:w w:val="80"/>
        </w:rPr>
        <w:t>réalisées</w:t>
      </w:r>
      <w:r>
        <w:rPr>
          <w:spacing w:val="-3"/>
        </w:rPr>
        <w:t xml:space="preserve"> </w:t>
      </w:r>
      <w:r>
        <w:rPr>
          <w:w w:val="80"/>
        </w:rPr>
        <w:t>par</w:t>
      </w:r>
      <w:r>
        <w:rPr>
          <w:spacing w:val="-3"/>
        </w:rPr>
        <w:t xml:space="preserve"> </w:t>
      </w:r>
      <w:r>
        <w:rPr>
          <w:w w:val="80"/>
        </w:rPr>
        <w:t>le</w:t>
      </w:r>
      <w:r>
        <w:rPr>
          <w:spacing w:val="-3"/>
        </w:rPr>
        <w:t xml:space="preserve"> </w:t>
      </w:r>
      <w:r>
        <w:rPr>
          <w:w w:val="80"/>
        </w:rPr>
        <w:t>biais</w:t>
      </w:r>
      <w:r>
        <w:rPr>
          <w:spacing w:val="-3"/>
        </w:rPr>
        <w:t xml:space="preserve"> </w:t>
      </w:r>
      <w:r>
        <w:rPr>
          <w:w w:val="80"/>
        </w:rPr>
        <w:t>de</w:t>
      </w:r>
      <w:r>
        <w:rPr>
          <w:spacing w:val="-3"/>
        </w:rPr>
        <w:t xml:space="preserve"> </w:t>
      </w:r>
      <w:r>
        <w:rPr>
          <w:w w:val="80"/>
        </w:rPr>
        <w:t>Badnet</w:t>
      </w:r>
      <w:r>
        <w:rPr>
          <w:spacing w:val="-7"/>
        </w:rPr>
        <w:t xml:space="preserve"> </w:t>
      </w:r>
      <w:r>
        <w:rPr>
          <w:w w:val="80"/>
        </w:rPr>
        <w:t>via</w:t>
      </w:r>
      <w:r>
        <w:rPr>
          <w:spacing w:val="-3"/>
        </w:rPr>
        <w:t xml:space="preserve"> </w:t>
      </w:r>
      <w:r>
        <w:rPr>
          <w:w w:val="80"/>
        </w:rPr>
        <w:t>un</w:t>
      </w:r>
      <w:r>
        <w:rPr>
          <w:spacing w:val="-2"/>
        </w:rPr>
        <w:t xml:space="preserve"> </w:t>
      </w:r>
      <w:r>
        <w:rPr>
          <w:w w:val="80"/>
        </w:rPr>
        <w:t>compte</w:t>
      </w:r>
      <w:r>
        <w:rPr>
          <w:spacing w:val="-6"/>
        </w:rPr>
        <w:t xml:space="preserve"> </w:t>
      </w:r>
      <w:r>
        <w:rPr>
          <w:w w:val="80"/>
        </w:rPr>
        <w:t>club</w:t>
      </w:r>
      <w:r>
        <w:rPr>
          <w:spacing w:val="-3"/>
        </w:rPr>
        <w:t xml:space="preserve"> </w:t>
      </w:r>
      <w:r>
        <w:rPr>
          <w:w w:val="80"/>
        </w:rPr>
        <w:t>ou</w:t>
      </w:r>
      <w:r>
        <w:rPr>
          <w:spacing w:val="-3"/>
        </w:rPr>
        <w:t xml:space="preserve"> </w:t>
      </w:r>
      <w:r>
        <w:rPr>
          <w:w w:val="80"/>
        </w:rPr>
        <w:t>joueurs</w:t>
      </w:r>
      <w:r>
        <w:rPr>
          <w:spacing w:val="-3"/>
        </w:rPr>
        <w:t xml:space="preserve"> </w:t>
      </w:r>
      <w:r>
        <w:rPr>
          <w:w w:val="80"/>
        </w:rPr>
        <w:t>seront</w:t>
      </w:r>
      <w:r>
        <w:rPr>
          <w:spacing w:val="-3"/>
        </w:rPr>
        <w:t xml:space="preserve"> </w:t>
      </w:r>
      <w:r>
        <w:rPr>
          <w:w w:val="80"/>
        </w:rPr>
        <w:t>prises</w:t>
      </w:r>
      <w:r>
        <w:rPr>
          <w:spacing w:val="-3"/>
        </w:rPr>
        <w:t xml:space="preserve"> </w:t>
      </w:r>
      <w:r>
        <w:rPr>
          <w:w w:val="80"/>
        </w:rPr>
        <w:t>en</w:t>
      </w:r>
      <w:r>
        <w:rPr>
          <w:spacing w:val="-5"/>
        </w:rPr>
        <w:t xml:space="preserve"> </w:t>
      </w:r>
      <w:r>
        <w:rPr>
          <w:spacing w:val="-2"/>
          <w:w w:val="80"/>
        </w:rPr>
        <w:t>compte</w:t>
      </w:r>
      <w:r>
        <w:rPr>
          <w:spacing w:val="-2"/>
          <w:w w:val="80"/>
          <w:u w:val="none"/>
        </w:rPr>
        <w:t>.</w:t>
      </w:r>
    </w:p>
    <w:p w14:paraId="6CE805F0" w14:textId="77777777" w:rsidR="00410C0D" w:rsidRDefault="00CA35DD">
      <w:pPr>
        <w:pStyle w:val="Corpsdetexte"/>
        <w:spacing w:before="251"/>
        <w:jc w:val="both"/>
      </w:pP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montant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l’inscription</w:t>
      </w:r>
      <w:r>
        <w:rPr>
          <w:spacing w:val="-3"/>
        </w:rPr>
        <w:t xml:space="preserve"> </w:t>
      </w:r>
      <w:r>
        <w:rPr>
          <w:w w:val="80"/>
        </w:rPr>
        <w:t>est</w:t>
      </w:r>
      <w:r>
        <w:rPr>
          <w:spacing w:val="-7"/>
        </w:rPr>
        <w:t xml:space="preserve"> </w:t>
      </w:r>
      <w:r>
        <w:rPr>
          <w:w w:val="80"/>
        </w:rPr>
        <w:t>fixé</w:t>
      </w:r>
      <w:r>
        <w:rPr>
          <w:spacing w:val="-4"/>
        </w:rPr>
        <w:t xml:space="preserve"> </w:t>
      </w:r>
      <w:r>
        <w:rPr>
          <w:w w:val="80"/>
        </w:rPr>
        <w:t>dans</w:t>
      </w:r>
      <w:r>
        <w:rPr>
          <w:spacing w:val="-3"/>
        </w:rPr>
        <w:t xml:space="preserve"> </w:t>
      </w:r>
      <w:r>
        <w:rPr>
          <w:w w:val="80"/>
        </w:rPr>
        <w:t>l’annexe</w:t>
      </w:r>
      <w:r>
        <w:rPr>
          <w:spacing w:val="-4"/>
        </w:rPr>
        <w:t xml:space="preserve"> </w:t>
      </w:r>
      <w:r>
        <w:rPr>
          <w:spacing w:val="-2"/>
          <w:w w:val="80"/>
        </w:rPr>
        <w:t>financière.</w:t>
      </w:r>
    </w:p>
    <w:p w14:paraId="6CE805F1" w14:textId="77777777" w:rsidR="00410C0D" w:rsidRDefault="00CA35DD">
      <w:pPr>
        <w:pStyle w:val="Corpsdetexte"/>
        <w:spacing w:before="250"/>
        <w:ind w:right="135"/>
        <w:jc w:val="both"/>
      </w:pPr>
      <w:r>
        <w:rPr>
          <w:w w:val="80"/>
        </w:rPr>
        <w:t>Les inscriptions pour les séries de R à P</w:t>
      </w:r>
      <w:r>
        <w:rPr>
          <w:spacing w:val="-2"/>
          <w:w w:val="80"/>
        </w:rPr>
        <w:t xml:space="preserve"> </w:t>
      </w:r>
      <w:r>
        <w:rPr>
          <w:w w:val="80"/>
        </w:rPr>
        <w:t>seront</w:t>
      </w:r>
      <w:r>
        <w:rPr>
          <w:spacing w:val="-1"/>
          <w:w w:val="80"/>
        </w:rPr>
        <w:t xml:space="preserve"> </w:t>
      </w:r>
      <w:r>
        <w:rPr>
          <w:w w:val="80"/>
        </w:rPr>
        <w:t>validées seulement après réception de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la fiche « </w:t>
      </w:r>
      <w:r>
        <w:rPr>
          <w:rFonts w:ascii="Arial" w:hAnsi="Arial"/>
          <w:b/>
          <w:w w:val="80"/>
        </w:rPr>
        <w:t>Qualifiés par Comité</w:t>
      </w:r>
      <w:r>
        <w:rPr>
          <w:rFonts w:ascii="Arial" w:hAnsi="Arial"/>
          <w:b/>
          <w:spacing w:val="-2"/>
        </w:rPr>
        <w:t xml:space="preserve"> </w:t>
      </w:r>
      <w:r>
        <w:rPr>
          <w:w w:val="80"/>
        </w:rPr>
        <w:t xml:space="preserve">» (Annexe </w:t>
      </w:r>
      <w:r>
        <w:rPr>
          <w:w w:val="85"/>
        </w:rPr>
        <w:t>3) dans les délais indiqués ci-dessus.</w:t>
      </w:r>
    </w:p>
    <w:p w14:paraId="6CE805F2" w14:textId="77777777" w:rsidR="00410C0D" w:rsidRDefault="00410C0D">
      <w:pPr>
        <w:pStyle w:val="Corpsdetexte"/>
        <w:jc w:val="both"/>
        <w:sectPr w:rsidR="00410C0D">
          <w:pgSz w:w="11910" w:h="16840"/>
          <w:pgMar w:top="1280" w:right="708" w:bottom="940" w:left="708" w:header="0" w:footer="748" w:gutter="0"/>
          <w:cols w:space="720"/>
        </w:sectPr>
      </w:pPr>
    </w:p>
    <w:p w14:paraId="6CE805F3" w14:textId="77777777" w:rsidR="00410C0D" w:rsidRDefault="00CA35DD">
      <w:pPr>
        <w:pStyle w:val="Corpsdetexte"/>
        <w:spacing w:before="74"/>
        <w:jc w:val="both"/>
      </w:pPr>
      <w:r>
        <w:rPr>
          <w:w w:val="80"/>
        </w:rPr>
        <w:lastRenderedPageBreak/>
        <w:t>Les</w:t>
      </w:r>
      <w:r>
        <w:rPr>
          <w:spacing w:val="-4"/>
        </w:rPr>
        <w:t xml:space="preserve"> </w:t>
      </w:r>
      <w:r>
        <w:rPr>
          <w:w w:val="80"/>
        </w:rPr>
        <w:t>inscriptions</w:t>
      </w:r>
      <w:r>
        <w:rPr>
          <w:spacing w:val="-4"/>
        </w:rPr>
        <w:t xml:space="preserve"> </w:t>
      </w:r>
      <w:r>
        <w:rPr>
          <w:w w:val="80"/>
        </w:rPr>
        <w:t>seront</w:t>
      </w:r>
      <w:r>
        <w:rPr>
          <w:spacing w:val="-4"/>
        </w:rPr>
        <w:t xml:space="preserve"> </w:t>
      </w:r>
      <w:r>
        <w:rPr>
          <w:w w:val="80"/>
        </w:rPr>
        <w:t>à</w:t>
      </w:r>
      <w:r>
        <w:rPr>
          <w:spacing w:val="-7"/>
        </w:rPr>
        <w:t xml:space="preserve"> </w:t>
      </w:r>
      <w:r>
        <w:rPr>
          <w:w w:val="80"/>
        </w:rPr>
        <w:t>payer</w:t>
      </w:r>
      <w:r>
        <w:rPr>
          <w:spacing w:val="-7"/>
        </w:rPr>
        <w:t xml:space="preserve"> </w:t>
      </w:r>
      <w:r>
        <w:rPr>
          <w:w w:val="80"/>
        </w:rPr>
        <w:t>par</w:t>
      </w:r>
      <w:r>
        <w:rPr>
          <w:spacing w:val="-4"/>
        </w:rPr>
        <w:t xml:space="preserve"> </w:t>
      </w:r>
      <w:r>
        <w:rPr>
          <w:w w:val="80"/>
        </w:rPr>
        <w:t>virement</w:t>
      </w:r>
      <w:r>
        <w:rPr>
          <w:spacing w:val="-7"/>
        </w:rPr>
        <w:t xml:space="preserve"> </w:t>
      </w:r>
      <w:r>
        <w:rPr>
          <w:w w:val="80"/>
        </w:rPr>
        <w:t>à</w:t>
      </w:r>
      <w:r>
        <w:rPr>
          <w:spacing w:val="-4"/>
        </w:rPr>
        <w:t xml:space="preserve"> </w:t>
      </w:r>
      <w:r>
        <w:rPr>
          <w:w w:val="80"/>
        </w:rPr>
        <w:t>réception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facture</w:t>
      </w:r>
      <w:r>
        <w:rPr>
          <w:spacing w:val="-3"/>
        </w:rPr>
        <w:t xml:space="preserve"> </w:t>
      </w:r>
      <w:r>
        <w:rPr>
          <w:w w:val="80"/>
        </w:rPr>
        <w:t>émise</w:t>
      </w:r>
      <w:r>
        <w:rPr>
          <w:spacing w:val="-4"/>
        </w:rPr>
        <w:t xml:space="preserve"> </w:t>
      </w:r>
      <w:r>
        <w:rPr>
          <w:w w:val="80"/>
        </w:rPr>
        <w:t>par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spacing w:val="-2"/>
          <w:w w:val="80"/>
        </w:rPr>
        <w:t>Ligue.</w:t>
      </w:r>
    </w:p>
    <w:p w14:paraId="6CE805F4" w14:textId="77777777" w:rsidR="00410C0D" w:rsidRDefault="00410C0D">
      <w:pPr>
        <w:pStyle w:val="Corpsdetexte"/>
        <w:spacing w:before="252"/>
        <w:ind w:left="0"/>
      </w:pPr>
    </w:p>
    <w:p w14:paraId="6CE805F5" w14:textId="77777777" w:rsidR="00410C0D" w:rsidRDefault="00CA35DD">
      <w:pPr>
        <w:pStyle w:val="Titre1"/>
        <w:jc w:val="both"/>
        <w:rPr>
          <w:u w:val="none"/>
        </w:rPr>
      </w:pPr>
      <w:r>
        <w:rPr>
          <w:w w:val="85"/>
          <w:u w:val="none"/>
        </w:rPr>
        <w:t>Article</w:t>
      </w:r>
      <w:r>
        <w:rPr>
          <w:spacing w:val="-8"/>
          <w:w w:val="85"/>
          <w:u w:val="none"/>
        </w:rPr>
        <w:t xml:space="preserve"> </w:t>
      </w:r>
      <w:r>
        <w:rPr>
          <w:w w:val="85"/>
          <w:u w:val="none"/>
        </w:rPr>
        <w:t>7.</w:t>
      </w:r>
      <w:r>
        <w:rPr>
          <w:spacing w:val="26"/>
          <w:u w:val="none"/>
        </w:rPr>
        <w:t xml:space="preserve">  </w:t>
      </w:r>
      <w:r>
        <w:rPr>
          <w:w w:val="85"/>
        </w:rPr>
        <w:t>Déroulement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8"/>
          <w:w w:val="85"/>
        </w:rPr>
        <w:t xml:space="preserve"> </w:t>
      </w:r>
      <w:r>
        <w:rPr>
          <w:w w:val="85"/>
        </w:rPr>
        <w:t>la</w:t>
      </w:r>
      <w:r>
        <w:rPr>
          <w:spacing w:val="-8"/>
          <w:w w:val="85"/>
        </w:rPr>
        <w:t xml:space="preserve"> </w:t>
      </w:r>
      <w:r>
        <w:rPr>
          <w:spacing w:val="-2"/>
          <w:w w:val="85"/>
        </w:rPr>
        <w:t>compétition</w:t>
      </w:r>
    </w:p>
    <w:p w14:paraId="6CE805F6" w14:textId="77777777" w:rsidR="00410C0D" w:rsidRDefault="00CA35DD">
      <w:pPr>
        <w:pStyle w:val="Titre2"/>
        <w:numPr>
          <w:ilvl w:val="1"/>
          <w:numId w:val="3"/>
        </w:numPr>
        <w:tabs>
          <w:tab w:val="left" w:pos="1421"/>
        </w:tabs>
        <w:spacing w:before="120"/>
      </w:pPr>
      <w:r>
        <w:rPr>
          <w:w w:val="80"/>
        </w:rPr>
        <w:t>Répartition</w:t>
      </w:r>
      <w:r>
        <w:rPr>
          <w:spacing w:val="-1"/>
        </w:rPr>
        <w:t xml:space="preserve"> </w:t>
      </w:r>
      <w:r>
        <w:rPr>
          <w:w w:val="80"/>
        </w:rPr>
        <w:t>des</w:t>
      </w:r>
      <w:r>
        <w:t xml:space="preserve"> </w:t>
      </w:r>
      <w:r>
        <w:rPr>
          <w:spacing w:val="-2"/>
          <w:w w:val="80"/>
        </w:rPr>
        <w:t>rôles</w:t>
      </w:r>
    </w:p>
    <w:p w14:paraId="6CE805F7" w14:textId="77777777" w:rsidR="00410C0D" w:rsidRDefault="00CA35DD">
      <w:pPr>
        <w:pStyle w:val="Corpsdetexte"/>
        <w:spacing w:before="113"/>
        <w:jc w:val="both"/>
      </w:pPr>
      <w:r>
        <w:rPr>
          <w:w w:val="80"/>
        </w:rPr>
        <w:t>L’organisation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compétition</w:t>
      </w:r>
      <w:r>
        <w:rPr>
          <w:spacing w:val="-1"/>
        </w:rPr>
        <w:t xml:space="preserve"> </w:t>
      </w:r>
      <w:r>
        <w:rPr>
          <w:w w:val="80"/>
        </w:rPr>
        <w:t>est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la</w:t>
      </w:r>
      <w:r>
        <w:rPr>
          <w:spacing w:val="-2"/>
        </w:rPr>
        <w:t xml:space="preserve"> </w:t>
      </w:r>
      <w:r>
        <w:rPr>
          <w:w w:val="80"/>
        </w:rPr>
        <w:t>responsabilité</w:t>
      </w:r>
      <w:r>
        <w:rPr>
          <w:spacing w:val="-1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w w:val="80"/>
        </w:rPr>
        <w:t>Ligue</w:t>
      </w:r>
      <w:r>
        <w:rPr>
          <w:spacing w:val="-4"/>
        </w:rPr>
        <w:t xml:space="preserve"> </w:t>
      </w:r>
      <w:r>
        <w:rPr>
          <w:w w:val="80"/>
        </w:rPr>
        <w:t>Régionale</w:t>
      </w:r>
      <w:r>
        <w:rPr>
          <w:spacing w:val="-1"/>
        </w:rPr>
        <w:t xml:space="preserve"> </w:t>
      </w:r>
      <w:r>
        <w:rPr>
          <w:w w:val="80"/>
        </w:rPr>
        <w:t>Badminton</w:t>
      </w:r>
      <w:r>
        <w:rPr>
          <w:spacing w:val="-1"/>
        </w:rPr>
        <w:t xml:space="preserve"> </w:t>
      </w:r>
      <w:r>
        <w:rPr>
          <w:w w:val="80"/>
        </w:rPr>
        <w:t>Centre-Val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-1"/>
        </w:rPr>
        <w:t xml:space="preserve"> </w:t>
      </w:r>
      <w:r>
        <w:rPr>
          <w:w w:val="80"/>
        </w:rPr>
        <w:t>Loire.</w:t>
      </w:r>
      <w:r>
        <w:rPr>
          <w:spacing w:val="-1"/>
        </w:rPr>
        <w:t xml:space="preserve"> </w:t>
      </w:r>
      <w:r>
        <w:rPr>
          <w:w w:val="80"/>
        </w:rPr>
        <w:t>L’organisation</w:t>
      </w:r>
      <w:r>
        <w:rPr>
          <w:spacing w:val="-2"/>
        </w:rPr>
        <w:t xml:space="preserve"> </w:t>
      </w:r>
      <w:r>
        <w:rPr>
          <w:spacing w:val="-5"/>
          <w:w w:val="80"/>
        </w:rPr>
        <w:t>le</w:t>
      </w:r>
    </w:p>
    <w:p w14:paraId="6CE805F8" w14:textId="77777777" w:rsidR="00410C0D" w:rsidRDefault="00CA35DD">
      <w:pPr>
        <w:pStyle w:val="Corpsdetexte"/>
        <w:spacing w:before="18"/>
        <w:jc w:val="both"/>
      </w:pPr>
      <w:proofErr w:type="gramStart"/>
      <w:r>
        <w:rPr>
          <w:w w:val="80"/>
        </w:rPr>
        <w:t>jour</w:t>
      </w:r>
      <w:proofErr w:type="gramEnd"/>
      <w:r>
        <w:rPr>
          <w:spacing w:val="-6"/>
        </w:rPr>
        <w:t xml:space="preserve"> </w:t>
      </w:r>
      <w:r>
        <w:rPr>
          <w:w w:val="80"/>
        </w:rPr>
        <w:t>J</w:t>
      </w:r>
      <w:r>
        <w:rPr>
          <w:spacing w:val="-5"/>
        </w:rPr>
        <w:t xml:space="preserve"> </w:t>
      </w:r>
      <w:r>
        <w:rPr>
          <w:w w:val="80"/>
        </w:rPr>
        <w:t>est</w:t>
      </w:r>
      <w:r>
        <w:rPr>
          <w:spacing w:val="-5"/>
        </w:rPr>
        <w:t xml:space="preserve"> </w:t>
      </w:r>
      <w:r>
        <w:rPr>
          <w:w w:val="80"/>
        </w:rPr>
        <w:t>déléguée</w:t>
      </w:r>
      <w:r>
        <w:rPr>
          <w:spacing w:val="-5"/>
        </w:rPr>
        <w:t xml:space="preserve"> </w:t>
      </w:r>
      <w:r>
        <w:rPr>
          <w:w w:val="80"/>
        </w:rPr>
        <w:t>à</w:t>
      </w:r>
      <w:r>
        <w:rPr>
          <w:spacing w:val="-5"/>
        </w:rPr>
        <w:t xml:space="preserve"> </w:t>
      </w:r>
      <w:r>
        <w:rPr>
          <w:w w:val="80"/>
        </w:rPr>
        <w:t>un</w:t>
      </w:r>
      <w:r>
        <w:rPr>
          <w:spacing w:val="-7"/>
        </w:rPr>
        <w:t xml:space="preserve"> </w:t>
      </w:r>
      <w:r>
        <w:rPr>
          <w:w w:val="80"/>
        </w:rPr>
        <w:t>Comité</w:t>
      </w:r>
      <w:r>
        <w:rPr>
          <w:spacing w:val="-5"/>
        </w:rPr>
        <w:t xml:space="preserve"> </w:t>
      </w:r>
      <w:r>
        <w:rPr>
          <w:w w:val="80"/>
        </w:rPr>
        <w:t>Départemental</w:t>
      </w:r>
      <w:r>
        <w:rPr>
          <w:spacing w:val="-7"/>
        </w:rPr>
        <w:t xml:space="preserve"> </w:t>
      </w:r>
      <w:r>
        <w:rPr>
          <w:w w:val="80"/>
        </w:rPr>
        <w:t>et/ou</w:t>
      </w:r>
      <w:r>
        <w:rPr>
          <w:spacing w:val="-5"/>
        </w:rPr>
        <w:t xml:space="preserve"> </w:t>
      </w:r>
      <w:r>
        <w:rPr>
          <w:w w:val="80"/>
        </w:rPr>
        <w:t>un</w:t>
      </w:r>
      <w:r>
        <w:rPr>
          <w:spacing w:val="-5"/>
        </w:rPr>
        <w:t xml:space="preserve"> </w:t>
      </w:r>
      <w:r>
        <w:rPr>
          <w:w w:val="80"/>
        </w:rPr>
        <w:t>ou</w:t>
      </w:r>
      <w:r>
        <w:rPr>
          <w:spacing w:val="-6"/>
        </w:rPr>
        <w:t xml:space="preserve"> </w:t>
      </w:r>
      <w:r>
        <w:rPr>
          <w:w w:val="80"/>
        </w:rPr>
        <w:t>plusieurs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ses</w:t>
      </w:r>
      <w:r>
        <w:rPr>
          <w:spacing w:val="-5"/>
        </w:rPr>
        <w:t xml:space="preserve"> </w:t>
      </w:r>
      <w:r>
        <w:rPr>
          <w:spacing w:val="-2"/>
          <w:w w:val="80"/>
        </w:rPr>
        <w:t>clubs.</w:t>
      </w:r>
    </w:p>
    <w:p w14:paraId="6CE805F9" w14:textId="77777777" w:rsidR="00410C0D" w:rsidRDefault="00CA35DD">
      <w:pPr>
        <w:pStyle w:val="Corpsdetexte"/>
        <w:spacing w:before="179" w:line="252" w:lineRule="exact"/>
      </w:pPr>
      <w:r>
        <w:rPr>
          <w:w w:val="80"/>
        </w:rPr>
        <w:t>Toutes</w:t>
      </w:r>
      <w:r>
        <w:rPr>
          <w:spacing w:val="-4"/>
        </w:rPr>
        <w:t xml:space="preserve"> </w:t>
      </w:r>
      <w:r>
        <w:rPr>
          <w:w w:val="80"/>
        </w:rPr>
        <w:t>les</w:t>
      </w:r>
      <w:r>
        <w:rPr>
          <w:spacing w:val="-4"/>
        </w:rPr>
        <w:t xml:space="preserve"> </w:t>
      </w:r>
      <w:r>
        <w:rPr>
          <w:w w:val="80"/>
        </w:rPr>
        <w:t>modalités</w:t>
      </w:r>
      <w:r>
        <w:rPr>
          <w:spacing w:val="-3"/>
        </w:rPr>
        <w:t xml:space="preserve"> </w:t>
      </w:r>
      <w:r>
        <w:rPr>
          <w:w w:val="80"/>
        </w:rPr>
        <w:t>concernant</w:t>
      </w:r>
      <w:r>
        <w:rPr>
          <w:spacing w:val="-1"/>
        </w:rPr>
        <w:t xml:space="preserve"> </w:t>
      </w:r>
      <w:r>
        <w:rPr>
          <w:w w:val="80"/>
        </w:rPr>
        <w:t>l’organisation</w:t>
      </w:r>
      <w:r>
        <w:rPr>
          <w:spacing w:val="-4"/>
        </w:rPr>
        <w:t xml:space="preserve"> </w:t>
      </w:r>
      <w:r>
        <w:rPr>
          <w:w w:val="80"/>
        </w:rPr>
        <w:t>sont</w:t>
      </w:r>
      <w:r>
        <w:rPr>
          <w:spacing w:val="-3"/>
        </w:rPr>
        <w:t xml:space="preserve"> </w:t>
      </w:r>
      <w:r>
        <w:rPr>
          <w:w w:val="80"/>
        </w:rPr>
        <w:t>indiquées</w:t>
      </w:r>
      <w:r>
        <w:rPr>
          <w:spacing w:val="-2"/>
        </w:rPr>
        <w:t xml:space="preserve"> </w:t>
      </w:r>
      <w:r>
        <w:rPr>
          <w:w w:val="80"/>
        </w:rPr>
        <w:t>dans</w:t>
      </w:r>
      <w:r>
        <w:rPr>
          <w:spacing w:val="-3"/>
        </w:rPr>
        <w:t xml:space="preserve"> </w:t>
      </w:r>
      <w:r>
        <w:rPr>
          <w:w w:val="80"/>
        </w:rPr>
        <w:t>l’Annexe</w:t>
      </w:r>
      <w:r>
        <w:rPr>
          <w:spacing w:val="-1"/>
        </w:rPr>
        <w:t xml:space="preserve"> </w:t>
      </w:r>
      <w:r>
        <w:rPr>
          <w:spacing w:val="-5"/>
          <w:w w:val="80"/>
        </w:rPr>
        <w:t>1.</w:t>
      </w:r>
    </w:p>
    <w:p w14:paraId="6CE805FA" w14:textId="77777777" w:rsidR="00410C0D" w:rsidRDefault="00CA35DD">
      <w:pPr>
        <w:pStyle w:val="Corpsdetexte"/>
        <w:spacing w:line="252" w:lineRule="exact"/>
      </w:pP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w w:val="80"/>
        </w:rPr>
        <w:t>valorisation</w:t>
      </w:r>
      <w:r>
        <w:rPr>
          <w:spacing w:val="-3"/>
        </w:rPr>
        <w:t xml:space="preserve"> </w:t>
      </w:r>
      <w:r>
        <w:rPr>
          <w:w w:val="80"/>
        </w:rPr>
        <w:t>financière</w:t>
      </w:r>
      <w:r>
        <w:rPr>
          <w:spacing w:val="-6"/>
        </w:rPr>
        <w:t xml:space="preserve"> </w:t>
      </w:r>
      <w:r>
        <w:rPr>
          <w:w w:val="80"/>
        </w:rPr>
        <w:t>concernant</w:t>
      </w:r>
      <w:r>
        <w:rPr>
          <w:spacing w:val="-2"/>
        </w:rPr>
        <w:t xml:space="preserve"> </w:t>
      </w:r>
      <w:r>
        <w:rPr>
          <w:w w:val="80"/>
        </w:rPr>
        <w:t>l’organisation</w:t>
      </w:r>
      <w:r>
        <w:rPr>
          <w:spacing w:val="-3"/>
        </w:rPr>
        <w:t xml:space="preserve"> </w:t>
      </w:r>
      <w:r>
        <w:rPr>
          <w:w w:val="80"/>
        </w:rPr>
        <w:t>est</w:t>
      </w:r>
      <w:r>
        <w:rPr>
          <w:spacing w:val="-2"/>
        </w:rPr>
        <w:t xml:space="preserve"> </w:t>
      </w:r>
      <w:r>
        <w:rPr>
          <w:w w:val="80"/>
        </w:rPr>
        <w:t>quant</w:t>
      </w:r>
      <w:r>
        <w:rPr>
          <w:spacing w:val="-5"/>
        </w:rPr>
        <w:t xml:space="preserve"> </w:t>
      </w:r>
      <w:r>
        <w:rPr>
          <w:w w:val="80"/>
        </w:rPr>
        <w:t>à</w:t>
      </w:r>
      <w:r>
        <w:rPr>
          <w:spacing w:val="-3"/>
        </w:rPr>
        <w:t xml:space="preserve"> </w:t>
      </w:r>
      <w:r>
        <w:rPr>
          <w:w w:val="80"/>
        </w:rPr>
        <w:t>elle</w:t>
      </w:r>
      <w:r>
        <w:rPr>
          <w:spacing w:val="-5"/>
        </w:rPr>
        <w:t xml:space="preserve"> </w:t>
      </w:r>
      <w:r>
        <w:rPr>
          <w:w w:val="80"/>
        </w:rPr>
        <w:t>indiquée</w:t>
      </w:r>
      <w:r>
        <w:rPr>
          <w:spacing w:val="-5"/>
        </w:rPr>
        <w:t xml:space="preserve"> </w:t>
      </w:r>
      <w:r>
        <w:rPr>
          <w:w w:val="80"/>
        </w:rPr>
        <w:t>dans</w:t>
      </w:r>
      <w:r>
        <w:rPr>
          <w:spacing w:val="-4"/>
        </w:rPr>
        <w:t xml:space="preserve"> </w:t>
      </w:r>
      <w:r>
        <w:rPr>
          <w:w w:val="80"/>
        </w:rPr>
        <w:t>l’Annexe</w:t>
      </w:r>
      <w:r>
        <w:rPr>
          <w:spacing w:val="-5"/>
        </w:rPr>
        <w:t xml:space="preserve"> </w:t>
      </w:r>
      <w:r>
        <w:rPr>
          <w:spacing w:val="-5"/>
          <w:w w:val="80"/>
        </w:rPr>
        <w:t>2.</w:t>
      </w:r>
    </w:p>
    <w:p w14:paraId="6CE805FB" w14:textId="77777777" w:rsidR="00410C0D" w:rsidRDefault="00CA35DD">
      <w:pPr>
        <w:pStyle w:val="Titre2"/>
        <w:numPr>
          <w:ilvl w:val="1"/>
          <w:numId w:val="3"/>
        </w:numPr>
        <w:tabs>
          <w:tab w:val="left" w:pos="1421"/>
        </w:tabs>
        <w:spacing w:before="253"/>
      </w:pPr>
      <w:r>
        <w:rPr>
          <w:spacing w:val="-2"/>
          <w:w w:val="90"/>
        </w:rPr>
        <w:t>Infrastructures</w:t>
      </w:r>
    </w:p>
    <w:p w14:paraId="6CE805FC" w14:textId="50749BC8" w:rsidR="00410C0D" w:rsidRDefault="00CA35DD">
      <w:pPr>
        <w:pStyle w:val="Corpsdetexte"/>
        <w:spacing w:before="111" w:line="477" w:lineRule="auto"/>
        <w:ind w:right="285"/>
      </w:pPr>
      <w:r>
        <w:rPr>
          <w:w w:val="80"/>
        </w:rPr>
        <w:t xml:space="preserve">Le nombre total de terrains souhaité est de </w:t>
      </w:r>
      <w:r w:rsidR="006F43E6">
        <w:rPr>
          <w:w w:val="80"/>
        </w:rPr>
        <w:t>8</w:t>
      </w:r>
      <w:r>
        <w:rPr>
          <w:w w:val="80"/>
        </w:rPr>
        <w:t xml:space="preserve"> au minimum </w:t>
      </w:r>
      <w:r w:rsidR="006F43E6">
        <w:rPr>
          <w:w w:val="80"/>
        </w:rPr>
        <w:t xml:space="preserve">(7 possibles si pas d’autre organisateur) </w:t>
      </w:r>
      <w:r>
        <w:rPr>
          <w:w w:val="80"/>
        </w:rPr>
        <w:t>et la compétition pourra se</w:t>
      </w:r>
      <w:r w:rsidR="006F43E6">
        <w:rPr>
          <w:w w:val="80"/>
        </w:rPr>
        <w:t xml:space="preserve"> </w:t>
      </w:r>
      <w:r>
        <w:rPr>
          <w:w w:val="80"/>
        </w:rPr>
        <w:t xml:space="preserve">dérouler sur </w:t>
      </w:r>
      <w:r w:rsidR="006F43E6">
        <w:rPr>
          <w:w w:val="80"/>
        </w:rPr>
        <w:t>2</w:t>
      </w:r>
      <w:r>
        <w:rPr>
          <w:w w:val="80"/>
        </w:rPr>
        <w:t xml:space="preserve"> salles en cas de besoin. </w:t>
      </w:r>
      <w:r>
        <w:rPr>
          <w:w w:val="85"/>
        </w:rPr>
        <w:t>Les</w:t>
      </w:r>
      <w:r>
        <w:rPr>
          <w:spacing w:val="-7"/>
          <w:w w:val="85"/>
        </w:rPr>
        <w:t xml:space="preserve"> </w:t>
      </w:r>
      <w:r>
        <w:rPr>
          <w:w w:val="85"/>
        </w:rPr>
        <w:t>différents</w:t>
      </w:r>
      <w:r>
        <w:rPr>
          <w:spacing w:val="-6"/>
          <w:w w:val="85"/>
        </w:rPr>
        <w:t xml:space="preserve"> </w:t>
      </w:r>
      <w:r>
        <w:rPr>
          <w:w w:val="85"/>
        </w:rPr>
        <w:t>gymnases</w:t>
      </w:r>
      <w:r>
        <w:rPr>
          <w:spacing w:val="-6"/>
          <w:w w:val="85"/>
        </w:rPr>
        <w:t xml:space="preserve"> </w:t>
      </w:r>
      <w:r>
        <w:rPr>
          <w:w w:val="85"/>
        </w:rPr>
        <w:t>doivent</w:t>
      </w:r>
      <w:r>
        <w:rPr>
          <w:spacing w:val="-6"/>
          <w:w w:val="85"/>
        </w:rPr>
        <w:t xml:space="preserve"> </w:t>
      </w:r>
      <w:r>
        <w:rPr>
          <w:w w:val="85"/>
        </w:rPr>
        <w:t>être</w:t>
      </w:r>
      <w:r>
        <w:rPr>
          <w:spacing w:val="-6"/>
          <w:w w:val="85"/>
        </w:rPr>
        <w:t xml:space="preserve"> </w:t>
      </w:r>
      <w:r>
        <w:rPr>
          <w:w w:val="85"/>
        </w:rPr>
        <w:t>adaptés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pratique</w:t>
      </w:r>
      <w:r>
        <w:rPr>
          <w:spacing w:val="-7"/>
          <w:w w:val="85"/>
        </w:rPr>
        <w:t xml:space="preserve"> </w:t>
      </w:r>
      <w:r>
        <w:rPr>
          <w:w w:val="85"/>
        </w:rPr>
        <w:t>du</w:t>
      </w:r>
      <w:r>
        <w:rPr>
          <w:spacing w:val="-6"/>
          <w:w w:val="85"/>
        </w:rPr>
        <w:t xml:space="preserve"> </w:t>
      </w:r>
      <w:r>
        <w:rPr>
          <w:w w:val="85"/>
        </w:rPr>
        <w:t>badminton.</w:t>
      </w:r>
    </w:p>
    <w:p w14:paraId="6CE805FD" w14:textId="77777777" w:rsidR="00410C0D" w:rsidRDefault="00CA35DD">
      <w:pPr>
        <w:pStyle w:val="Corpsdetexte"/>
        <w:spacing w:before="4" w:line="252" w:lineRule="exact"/>
      </w:pPr>
      <w:r>
        <w:rPr>
          <w:w w:val="80"/>
        </w:rPr>
        <w:t>Les</w:t>
      </w:r>
      <w:r>
        <w:rPr>
          <w:spacing w:val="1"/>
        </w:rPr>
        <w:t xml:space="preserve"> </w:t>
      </w:r>
      <w:r>
        <w:rPr>
          <w:w w:val="80"/>
        </w:rPr>
        <w:t>salles</w:t>
      </w:r>
      <w:r>
        <w:rPr>
          <w:spacing w:val="4"/>
        </w:rPr>
        <w:t xml:space="preserve"> </w:t>
      </w:r>
      <w:r>
        <w:rPr>
          <w:w w:val="80"/>
        </w:rPr>
        <w:t>devront</w:t>
      </w:r>
      <w:r>
        <w:t xml:space="preserve"> </w:t>
      </w:r>
      <w:r>
        <w:rPr>
          <w:w w:val="80"/>
        </w:rPr>
        <w:t>être</w:t>
      </w:r>
      <w:r>
        <w:rPr>
          <w:spacing w:val="1"/>
        </w:rPr>
        <w:t xml:space="preserve"> </w:t>
      </w:r>
      <w:r>
        <w:rPr>
          <w:w w:val="80"/>
        </w:rPr>
        <w:t>présentées</w:t>
      </w:r>
      <w:r>
        <w:rPr>
          <w:spacing w:val="2"/>
        </w:rPr>
        <w:t xml:space="preserve"> </w:t>
      </w:r>
      <w:r>
        <w:rPr>
          <w:w w:val="80"/>
        </w:rPr>
        <w:t>agréablement</w:t>
      </w:r>
      <w:r>
        <w:rPr>
          <w:spacing w:val="1"/>
        </w:rPr>
        <w:t xml:space="preserve"> </w:t>
      </w:r>
      <w:r>
        <w:rPr>
          <w:w w:val="80"/>
        </w:rPr>
        <w:t>(présence</w:t>
      </w:r>
      <w:r>
        <w:rPr>
          <w:spacing w:val="-2"/>
        </w:rPr>
        <w:t xml:space="preserve"> </w:t>
      </w:r>
      <w:r>
        <w:rPr>
          <w:w w:val="80"/>
        </w:rPr>
        <w:t>de</w:t>
      </w:r>
      <w:r>
        <w:rPr>
          <w:spacing w:val="2"/>
        </w:rPr>
        <w:t xml:space="preserve"> </w:t>
      </w:r>
      <w:r>
        <w:rPr>
          <w:w w:val="80"/>
        </w:rPr>
        <w:t>bacs</w:t>
      </w:r>
      <w:r>
        <w:rPr>
          <w:spacing w:val="1"/>
        </w:rPr>
        <w:t xml:space="preserve"> </w:t>
      </w:r>
      <w:r>
        <w:rPr>
          <w:w w:val="80"/>
        </w:rPr>
        <w:t>pour</w:t>
      </w:r>
      <w:r>
        <w:rPr>
          <w:spacing w:val="1"/>
        </w:rPr>
        <w:t xml:space="preserve"> </w:t>
      </w:r>
      <w:r>
        <w:rPr>
          <w:w w:val="80"/>
        </w:rPr>
        <w:t>les</w:t>
      </w:r>
      <w:r>
        <w:rPr>
          <w:spacing w:val="1"/>
        </w:rPr>
        <w:t xml:space="preserve"> </w:t>
      </w:r>
      <w:r>
        <w:rPr>
          <w:w w:val="80"/>
        </w:rPr>
        <w:t>joueurs,</w:t>
      </w:r>
      <w:r>
        <w:t xml:space="preserve"> </w:t>
      </w:r>
      <w:r>
        <w:rPr>
          <w:w w:val="80"/>
        </w:rPr>
        <w:t>si</w:t>
      </w:r>
      <w:r>
        <w:rPr>
          <w:spacing w:val="2"/>
        </w:rPr>
        <w:t xml:space="preserve"> </w:t>
      </w:r>
      <w:r>
        <w:rPr>
          <w:w w:val="80"/>
        </w:rPr>
        <w:t>possible,</w:t>
      </w:r>
      <w:r>
        <w:t xml:space="preserve"> </w:t>
      </w:r>
      <w:r>
        <w:rPr>
          <w:w w:val="80"/>
        </w:rPr>
        <w:t>séparation</w:t>
      </w:r>
      <w:r>
        <w:rPr>
          <w:spacing w:val="1"/>
        </w:rPr>
        <w:t xml:space="preserve"> </w:t>
      </w:r>
      <w:r>
        <w:rPr>
          <w:w w:val="80"/>
        </w:rPr>
        <w:t>entre</w:t>
      </w:r>
      <w:r>
        <w:rPr>
          <w:spacing w:val="2"/>
        </w:rPr>
        <w:t xml:space="preserve"> </w:t>
      </w:r>
      <w:r>
        <w:rPr>
          <w:w w:val="80"/>
        </w:rPr>
        <w:t>les</w:t>
      </w:r>
      <w:r>
        <w:rPr>
          <w:spacing w:val="1"/>
        </w:rPr>
        <w:t xml:space="preserve"> </w:t>
      </w:r>
      <w:r>
        <w:rPr>
          <w:spacing w:val="-2"/>
          <w:w w:val="80"/>
        </w:rPr>
        <w:t>terrains,</w:t>
      </w:r>
    </w:p>
    <w:p w14:paraId="6CE805FE" w14:textId="77777777" w:rsidR="00410C0D" w:rsidRDefault="00CA35DD">
      <w:pPr>
        <w:pStyle w:val="Corpsdetexte"/>
        <w:spacing w:line="252" w:lineRule="exact"/>
      </w:pPr>
      <w:proofErr w:type="gramStart"/>
      <w:r>
        <w:rPr>
          <w:w w:val="80"/>
        </w:rPr>
        <w:t>plantes</w:t>
      </w:r>
      <w:proofErr w:type="gramEnd"/>
      <w:r>
        <w:rPr>
          <w:spacing w:val="-3"/>
        </w:rPr>
        <w:t xml:space="preserve"> </w:t>
      </w:r>
      <w:r>
        <w:rPr>
          <w:spacing w:val="-2"/>
          <w:w w:val="90"/>
        </w:rPr>
        <w:t>vertes…).</w:t>
      </w:r>
    </w:p>
    <w:p w14:paraId="6CE805FF" w14:textId="77777777" w:rsidR="00410C0D" w:rsidRDefault="00CA35DD">
      <w:pPr>
        <w:pStyle w:val="Corpsdetexte"/>
        <w:spacing w:before="251"/>
        <w:ind w:right="135"/>
        <w:jc w:val="both"/>
      </w:pPr>
      <w:r>
        <w:rPr>
          <w:w w:val="80"/>
        </w:rPr>
        <w:t xml:space="preserve">Des chaises d’arbitres pour les officiels devront être mises en place par le Comité d’Organisation, sur la plupart des terrains si </w:t>
      </w:r>
      <w:r>
        <w:rPr>
          <w:spacing w:val="-2"/>
          <w:w w:val="90"/>
        </w:rPr>
        <w:t>possible.</w:t>
      </w:r>
    </w:p>
    <w:p w14:paraId="6CE80600" w14:textId="77777777" w:rsidR="00410C0D" w:rsidRDefault="00CA35DD">
      <w:pPr>
        <w:pStyle w:val="Titre2"/>
        <w:numPr>
          <w:ilvl w:val="1"/>
          <w:numId w:val="3"/>
        </w:numPr>
        <w:tabs>
          <w:tab w:val="left" w:pos="1421"/>
        </w:tabs>
      </w:pPr>
      <w:r>
        <w:rPr>
          <w:w w:val="80"/>
        </w:rPr>
        <w:t>Tableaux</w:t>
      </w:r>
      <w:r>
        <w:rPr>
          <w:spacing w:val="3"/>
        </w:rPr>
        <w:t xml:space="preserve"> </w:t>
      </w:r>
      <w:r>
        <w:rPr>
          <w:spacing w:val="-2"/>
          <w:w w:val="85"/>
        </w:rPr>
        <w:t>proposés</w:t>
      </w:r>
    </w:p>
    <w:p w14:paraId="6CE80601" w14:textId="77777777" w:rsidR="00410C0D" w:rsidRDefault="00CA35DD">
      <w:pPr>
        <w:pStyle w:val="Corpsdetexte"/>
        <w:spacing w:before="111"/>
        <w:ind w:right="248"/>
        <w:jc w:val="both"/>
      </w:pPr>
      <w:r>
        <w:rPr>
          <w:w w:val="80"/>
        </w:rPr>
        <w:t xml:space="preserve">Les tableaux proposés sont le Simple Messieurs, le Simple Dames, le Double Messieurs, le Double Dames et le Double Mixte. </w:t>
      </w:r>
      <w:r>
        <w:rPr>
          <w:w w:val="85"/>
        </w:rPr>
        <w:t>Inscription</w:t>
      </w:r>
      <w:r>
        <w:rPr>
          <w:spacing w:val="-6"/>
          <w:w w:val="85"/>
        </w:rPr>
        <w:t xml:space="preserve"> </w:t>
      </w:r>
      <w:r>
        <w:rPr>
          <w:w w:val="85"/>
        </w:rPr>
        <w:t>possible</w:t>
      </w:r>
      <w:r>
        <w:rPr>
          <w:spacing w:val="-4"/>
          <w:w w:val="85"/>
        </w:rPr>
        <w:t xml:space="preserve"> </w:t>
      </w:r>
      <w:r>
        <w:rPr>
          <w:w w:val="85"/>
        </w:rPr>
        <w:t>sur</w:t>
      </w:r>
      <w:r>
        <w:rPr>
          <w:spacing w:val="-6"/>
          <w:w w:val="85"/>
        </w:rPr>
        <w:t xml:space="preserve"> </w:t>
      </w:r>
      <w:r>
        <w:rPr>
          <w:w w:val="85"/>
        </w:rPr>
        <w:t>3</w:t>
      </w:r>
      <w:r>
        <w:rPr>
          <w:spacing w:val="-4"/>
          <w:w w:val="85"/>
        </w:rPr>
        <w:t xml:space="preserve"> </w:t>
      </w:r>
      <w:r>
        <w:rPr>
          <w:w w:val="85"/>
        </w:rPr>
        <w:t>tableaux</w:t>
      </w:r>
      <w:r>
        <w:rPr>
          <w:spacing w:val="-4"/>
          <w:w w:val="85"/>
        </w:rPr>
        <w:t xml:space="preserve"> </w:t>
      </w:r>
      <w:r>
        <w:rPr>
          <w:w w:val="85"/>
        </w:rPr>
        <w:t>pour</w:t>
      </w:r>
      <w:r>
        <w:rPr>
          <w:spacing w:val="-6"/>
          <w:w w:val="85"/>
        </w:rPr>
        <w:t xml:space="preserve"> </w:t>
      </w:r>
      <w:r>
        <w:rPr>
          <w:w w:val="85"/>
        </w:rPr>
        <w:t>tous</w:t>
      </w:r>
      <w:r>
        <w:rPr>
          <w:spacing w:val="-6"/>
          <w:w w:val="85"/>
        </w:rPr>
        <w:t xml:space="preserve"> </w:t>
      </w:r>
      <w:r>
        <w:rPr>
          <w:w w:val="85"/>
        </w:rPr>
        <w:t>les</w:t>
      </w:r>
      <w:r>
        <w:rPr>
          <w:spacing w:val="-6"/>
          <w:w w:val="85"/>
        </w:rPr>
        <w:t xml:space="preserve"> </w:t>
      </w:r>
      <w:r>
        <w:rPr>
          <w:w w:val="85"/>
        </w:rPr>
        <w:t>joueurs.</w:t>
      </w:r>
    </w:p>
    <w:p w14:paraId="6CE80602" w14:textId="77777777" w:rsidR="00410C0D" w:rsidRDefault="00410C0D">
      <w:pPr>
        <w:pStyle w:val="Corpsdetexte"/>
        <w:ind w:left="0"/>
      </w:pPr>
    </w:p>
    <w:p w14:paraId="6CE80603" w14:textId="77777777" w:rsidR="00410C0D" w:rsidRDefault="00CA35DD">
      <w:pPr>
        <w:pStyle w:val="Corpsdetexte"/>
        <w:spacing w:line="252" w:lineRule="exact"/>
      </w:pPr>
      <w:r>
        <w:rPr>
          <w:w w:val="85"/>
        </w:rPr>
        <w:t>Les</w:t>
      </w:r>
      <w:r>
        <w:rPr>
          <w:spacing w:val="18"/>
        </w:rPr>
        <w:t xml:space="preserve"> </w:t>
      </w:r>
      <w:r>
        <w:rPr>
          <w:w w:val="85"/>
        </w:rPr>
        <w:t>joueurs</w:t>
      </w:r>
      <w:r>
        <w:rPr>
          <w:spacing w:val="18"/>
        </w:rPr>
        <w:t xml:space="preserve"> </w:t>
      </w:r>
      <w:r>
        <w:rPr>
          <w:w w:val="85"/>
        </w:rPr>
        <w:t>ont</w:t>
      </w:r>
      <w:r>
        <w:rPr>
          <w:spacing w:val="18"/>
        </w:rPr>
        <w:t xml:space="preserve"> </w:t>
      </w:r>
      <w:r>
        <w:rPr>
          <w:w w:val="85"/>
        </w:rPr>
        <w:t>l’obligation</w:t>
      </w:r>
      <w:r>
        <w:rPr>
          <w:spacing w:val="17"/>
        </w:rPr>
        <w:t xml:space="preserve"> </w:t>
      </w:r>
      <w:r>
        <w:rPr>
          <w:w w:val="85"/>
        </w:rPr>
        <w:t>de</w:t>
      </w:r>
      <w:r>
        <w:rPr>
          <w:spacing w:val="18"/>
        </w:rPr>
        <w:t xml:space="preserve"> </w:t>
      </w:r>
      <w:r>
        <w:rPr>
          <w:w w:val="85"/>
        </w:rPr>
        <w:t>jouer</w:t>
      </w:r>
      <w:r>
        <w:rPr>
          <w:spacing w:val="18"/>
        </w:rPr>
        <w:t xml:space="preserve"> </w:t>
      </w:r>
      <w:r>
        <w:rPr>
          <w:w w:val="85"/>
        </w:rPr>
        <w:t>dans</w:t>
      </w:r>
      <w:r>
        <w:rPr>
          <w:spacing w:val="18"/>
        </w:rPr>
        <w:t xml:space="preserve"> </w:t>
      </w:r>
      <w:r>
        <w:rPr>
          <w:w w:val="85"/>
        </w:rPr>
        <w:t>la</w:t>
      </w:r>
      <w:r>
        <w:rPr>
          <w:spacing w:val="19"/>
        </w:rPr>
        <w:t xml:space="preserve"> </w:t>
      </w:r>
      <w:r>
        <w:rPr>
          <w:w w:val="85"/>
        </w:rPr>
        <w:t>série</w:t>
      </w:r>
      <w:r>
        <w:rPr>
          <w:spacing w:val="18"/>
        </w:rPr>
        <w:t xml:space="preserve"> </w:t>
      </w:r>
      <w:r>
        <w:rPr>
          <w:w w:val="85"/>
        </w:rPr>
        <w:t>de</w:t>
      </w:r>
      <w:r>
        <w:rPr>
          <w:spacing w:val="18"/>
        </w:rPr>
        <w:t xml:space="preserve"> </w:t>
      </w:r>
      <w:r>
        <w:rPr>
          <w:w w:val="85"/>
        </w:rPr>
        <w:t>leur</w:t>
      </w:r>
      <w:r>
        <w:rPr>
          <w:spacing w:val="18"/>
        </w:rPr>
        <w:t xml:space="preserve"> </w:t>
      </w:r>
      <w:r>
        <w:rPr>
          <w:w w:val="85"/>
        </w:rPr>
        <w:t>classement</w:t>
      </w:r>
      <w:r>
        <w:rPr>
          <w:spacing w:val="18"/>
        </w:rPr>
        <w:t xml:space="preserve"> </w:t>
      </w:r>
      <w:r>
        <w:rPr>
          <w:w w:val="85"/>
        </w:rPr>
        <w:t>à</w:t>
      </w:r>
      <w:r>
        <w:rPr>
          <w:spacing w:val="18"/>
        </w:rPr>
        <w:t xml:space="preserve"> </w:t>
      </w:r>
      <w:r>
        <w:rPr>
          <w:w w:val="85"/>
        </w:rPr>
        <w:t>la</w:t>
      </w:r>
      <w:r>
        <w:rPr>
          <w:spacing w:val="19"/>
        </w:rPr>
        <w:t xml:space="preserve"> </w:t>
      </w:r>
      <w:r>
        <w:rPr>
          <w:w w:val="85"/>
        </w:rPr>
        <w:t>date</w:t>
      </w:r>
      <w:r>
        <w:rPr>
          <w:spacing w:val="19"/>
        </w:rPr>
        <w:t xml:space="preserve"> </w:t>
      </w:r>
      <w:r>
        <w:rPr>
          <w:w w:val="85"/>
        </w:rPr>
        <w:t>prise</w:t>
      </w:r>
      <w:r>
        <w:rPr>
          <w:spacing w:val="18"/>
        </w:rPr>
        <w:t xml:space="preserve"> </w:t>
      </w:r>
      <w:r>
        <w:rPr>
          <w:w w:val="85"/>
        </w:rPr>
        <w:t>en</w:t>
      </w:r>
      <w:r>
        <w:rPr>
          <w:spacing w:val="18"/>
        </w:rPr>
        <w:t xml:space="preserve"> </w:t>
      </w:r>
      <w:r>
        <w:rPr>
          <w:w w:val="85"/>
        </w:rPr>
        <w:t>compte</w:t>
      </w:r>
      <w:r>
        <w:rPr>
          <w:spacing w:val="18"/>
        </w:rPr>
        <w:t xml:space="preserve"> </w:t>
      </w:r>
      <w:r>
        <w:rPr>
          <w:w w:val="85"/>
        </w:rPr>
        <w:t>pour</w:t>
      </w:r>
      <w:r>
        <w:rPr>
          <w:spacing w:val="18"/>
        </w:rPr>
        <w:t xml:space="preserve"> </w:t>
      </w:r>
      <w:r>
        <w:rPr>
          <w:w w:val="85"/>
        </w:rPr>
        <w:t>le</w:t>
      </w:r>
      <w:r>
        <w:rPr>
          <w:spacing w:val="19"/>
        </w:rPr>
        <w:t xml:space="preserve"> </w:t>
      </w:r>
      <w:r>
        <w:rPr>
          <w:spacing w:val="-2"/>
          <w:w w:val="85"/>
        </w:rPr>
        <w:t>Championnat</w:t>
      </w:r>
    </w:p>
    <w:p w14:paraId="6CE80604" w14:textId="77777777" w:rsidR="00410C0D" w:rsidRDefault="00CA35DD">
      <w:pPr>
        <w:pStyle w:val="Corpsdetexte"/>
        <w:spacing w:line="252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CE80668" wp14:editId="6CE80669">
                <wp:simplePos x="0" y="0"/>
                <wp:positionH relativeFrom="page">
                  <wp:posOffset>1879345</wp:posOffset>
                </wp:positionH>
                <wp:positionV relativeFrom="paragraph">
                  <wp:posOffset>146051</wp:posOffset>
                </wp:positionV>
                <wp:extent cx="96520" cy="107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10795">
                              <a:moveTo>
                                <a:pt x="9601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96012" y="10667"/>
                              </a:lnTo>
                              <a:lnTo>
                                <a:pt x="960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E2A18" id="Graphic 5" o:spid="_x0000_s1026" style="position:absolute;margin-left:148pt;margin-top:11.5pt;width:7.6pt;height:.8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,107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" path="m96012,l,,,10667r96012,l96012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Départemental</w:t>
      </w:r>
      <w:r>
        <w:rPr>
          <w:spacing w:val="-4"/>
        </w:rPr>
        <w:t xml:space="preserve"> </w:t>
      </w:r>
      <w:r>
        <w:rPr>
          <w:w w:val="80"/>
        </w:rPr>
        <w:t>par</w:t>
      </w:r>
      <w:r>
        <w:rPr>
          <w:spacing w:val="-3"/>
        </w:rPr>
        <w:t xml:space="preserve"> </w:t>
      </w:r>
      <w:r>
        <w:rPr>
          <w:w w:val="80"/>
        </w:rPr>
        <w:t>Séries</w:t>
      </w:r>
      <w:r>
        <w:rPr>
          <w:spacing w:val="-4"/>
        </w:rPr>
        <w:t xml:space="preserve"> </w:t>
      </w:r>
      <w:r>
        <w:rPr>
          <w:w w:val="80"/>
        </w:rPr>
        <w:t>et</w:t>
      </w:r>
      <w:r>
        <w:rPr>
          <w:spacing w:val="-3"/>
        </w:rPr>
        <w:t xml:space="preserve"> </w:t>
      </w:r>
      <w:r>
        <w:rPr>
          <w:w w:val="80"/>
        </w:rPr>
        <w:t>pour</w:t>
      </w:r>
      <w:r>
        <w:rPr>
          <w:spacing w:val="-3"/>
        </w:rPr>
        <w:t xml:space="preserve"> </w:t>
      </w: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Championnat</w:t>
      </w:r>
      <w:r>
        <w:rPr>
          <w:spacing w:val="-3"/>
        </w:rPr>
        <w:t xml:space="preserve"> </w:t>
      </w:r>
      <w:r>
        <w:rPr>
          <w:w w:val="80"/>
        </w:rPr>
        <w:t>Régional</w:t>
      </w:r>
      <w:r>
        <w:rPr>
          <w:spacing w:val="-6"/>
        </w:rPr>
        <w:t xml:space="preserve"> </w:t>
      </w:r>
      <w:r>
        <w:rPr>
          <w:w w:val="80"/>
        </w:rPr>
        <w:t>par</w:t>
      </w:r>
      <w:r>
        <w:rPr>
          <w:spacing w:val="-3"/>
        </w:rPr>
        <w:t xml:space="preserve"> </w:t>
      </w:r>
      <w:r>
        <w:rPr>
          <w:spacing w:val="-2"/>
          <w:w w:val="80"/>
        </w:rPr>
        <w:t>Séries.</w:t>
      </w:r>
    </w:p>
    <w:p w14:paraId="6CE80605" w14:textId="77777777" w:rsidR="00410C0D" w:rsidRDefault="00CA35DD">
      <w:pPr>
        <w:spacing w:before="251"/>
        <w:ind w:left="144" w:right="134"/>
        <w:jc w:val="both"/>
      </w:pPr>
      <w:r>
        <w:rPr>
          <w:w w:val="80"/>
        </w:rPr>
        <w:t>La date retenue comme référentiel pour chaque joueur participant au Championnat de Ligue par Séries</w:t>
      </w:r>
      <w:r>
        <w:rPr>
          <w:spacing w:val="-4"/>
        </w:rPr>
        <w:t xml:space="preserve"> </w:t>
      </w:r>
      <w:r>
        <w:rPr>
          <w:w w:val="80"/>
        </w:rPr>
        <w:t xml:space="preserve">est le CPPH </w:t>
      </w:r>
      <w:r>
        <w:rPr>
          <w:rFonts w:ascii="Arial" w:hAnsi="Arial"/>
          <w:b/>
          <w:w w:val="80"/>
        </w:rPr>
        <w:t>à J-42 avant la date fixée au calendrier de ligue et à J-21 de la date fixée pour la tenue des Championnats Départementaux par Séries</w:t>
      </w:r>
      <w:r>
        <w:rPr>
          <w:w w:val="80"/>
        </w:rPr>
        <w:t xml:space="preserve">, </w:t>
      </w:r>
      <w:r>
        <w:rPr>
          <w:spacing w:val="-2"/>
          <w:w w:val="85"/>
        </w:rPr>
        <w:t>date de compétition calée trois ou quatre semaines avant le Championnat Régional par Séries.</w:t>
      </w:r>
    </w:p>
    <w:p w14:paraId="6CE80606" w14:textId="77777777" w:rsidR="00410C0D" w:rsidRDefault="00CA35DD">
      <w:pPr>
        <w:pStyle w:val="Corpsdetexte"/>
        <w:spacing w:before="252"/>
        <w:ind w:right="137"/>
        <w:jc w:val="both"/>
      </w:pPr>
      <w:r>
        <w:rPr>
          <w:w w:val="85"/>
        </w:rPr>
        <w:t xml:space="preserve">Chaque Comité devra envoyer la liste des joueurs sélectionnés la semaine (vendredi 23h59 dernier délai) succédant aux </w:t>
      </w:r>
      <w:r>
        <w:rPr>
          <w:spacing w:val="-2"/>
          <w:w w:val="90"/>
        </w:rPr>
        <w:t>championnats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départementaux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(via</w:t>
      </w:r>
      <w:r>
        <w:rPr>
          <w:spacing w:val="-7"/>
          <w:w w:val="90"/>
        </w:rPr>
        <w:t xml:space="preserve"> </w:t>
      </w:r>
      <w:r>
        <w:rPr>
          <w:spacing w:val="-2"/>
          <w:w w:val="90"/>
        </w:rPr>
        <w:t>le document «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Représentants comité par séries</w:t>
      </w:r>
      <w:r>
        <w:rPr>
          <w:spacing w:val="-8"/>
          <w:w w:val="90"/>
        </w:rPr>
        <w:t xml:space="preserve"> </w:t>
      </w:r>
      <w:r>
        <w:rPr>
          <w:spacing w:val="-2"/>
          <w:w w:val="90"/>
        </w:rPr>
        <w:t>» (Annexe 3) et UNIQUEMENT ce document).</w:t>
      </w:r>
    </w:p>
    <w:p w14:paraId="6CE80607" w14:textId="77777777" w:rsidR="00410C0D" w:rsidRDefault="00CA35DD">
      <w:pPr>
        <w:pStyle w:val="Corpsdetexte"/>
        <w:spacing w:before="251"/>
        <w:ind w:right="145"/>
        <w:jc w:val="both"/>
      </w:pPr>
      <w:r>
        <w:rPr>
          <w:w w:val="85"/>
        </w:rPr>
        <w:t>Ce</w:t>
      </w:r>
      <w:r>
        <w:rPr>
          <w:spacing w:val="-2"/>
          <w:w w:val="85"/>
        </w:rPr>
        <w:t xml:space="preserve"> </w:t>
      </w:r>
      <w:r>
        <w:rPr>
          <w:w w:val="85"/>
        </w:rPr>
        <w:t>document</w:t>
      </w:r>
      <w:r>
        <w:rPr>
          <w:spacing w:val="-2"/>
          <w:w w:val="85"/>
        </w:rPr>
        <w:t xml:space="preserve"> </w:t>
      </w:r>
      <w:r>
        <w:rPr>
          <w:w w:val="85"/>
        </w:rPr>
        <w:t>sera</w:t>
      </w:r>
      <w:r>
        <w:rPr>
          <w:spacing w:val="-2"/>
          <w:w w:val="85"/>
        </w:rPr>
        <w:t xml:space="preserve"> </w:t>
      </w:r>
      <w:r>
        <w:rPr>
          <w:w w:val="85"/>
        </w:rPr>
        <w:t>envoyé</w:t>
      </w:r>
      <w:r>
        <w:rPr>
          <w:spacing w:val="-2"/>
          <w:w w:val="85"/>
        </w:rPr>
        <w:t xml:space="preserve"> </w:t>
      </w:r>
      <w:r>
        <w:rPr>
          <w:w w:val="85"/>
        </w:rPr>
        <w:t>aux</w:t>
      </w:r>
      <w:r>
        <w:rPr>
          <w:spacing w:val="-1"/>
          <w:w w:val="85"/>
        </w:rPr>
        <w:t xml:space="preserve"> </w:t>
      </w:r>
      <w:r>
        <w:rPr>
          <w:w w:val="85"/>
        </w:rPr>
        <w:t>comités</w:t>
      </w:r>
      <w:r>
        <w:rPr>
          <w:spacing w:val="-1"/>
          <w:w w:val="85"/>
        </w:rPr>
        <w:t xml:space="preserve"> </w:t>
      </w:r>
      <w:r>
        <w:rPr>
          <w:w w:val="85"/>
        </w:rPr>
        <w:t>par</w:t>
      </w:r>
      <w:r>
        <w:rPr>
          <w:spacing w:val="-2"/>
          <w:w w:val="85"/>
        </w:rPr>
        <w:t xml:space="preserve"> </w:t>
      </w:r>
      <w:r>
        <w:rPr>
          <w:w w:val="85"/>
        </w:rPr>
        <w:t>la</w:t>
      </w:r>
      <w:r>
        <w:rPr>
          <w:spacing w:val="-1"/>
          <w:w w:val="85"/>
        </w:rPr>
        <w:t xml:space="preserve"> </w:t>
      </w:r>
      <w:r>
        <w:rPr>
          <w:w w:val="85"/>
        </w:rPr>
        <w:t>Ligue</w:t>
      </w:r>
      <w:r>
        <w:rPr>
          <w:spacing w:val="-2"/>
          <w:w w:val="85"/>
        </w:rPr>
        <w:t xml:space="preserve"> </w:t>
      </w:r>
      <w:r>
        <w:rPr>
          <w:w w:val="85"/>
        </w:rPr>
        <w:t>dans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2"/>
          <w:w w:val="85"/>
        </w:rPr>
        <w:t xml:space="preserve"> </w:t>
      </w:r>
      <w:r>
        <w:rPr>
          <w:w w:val="85"/>
        </w:rPr>
        <w:t>semaine</w:t>
      </w:r>
      <w:r>
        <w:rPr>
          <w:spacing w:val="-2"/>
          <w:w w:val="85"/>
        </w:rPr>
        <w:t xml:space="preserve"> </w:t>
      </w:r>
      <w:r>
        <w:rPr>
          <w:w w:val="85"/>
        </w:rPr>
        <w:t>qui</w:t>
      </w:r>
      <w:r>
        <w:rPr>
          <w:spacing w:val="-1"/>
          <w:w w:val="85"/>
        </w:rPr>
        <w:t xml:space="preserve"> </w:t>
      </w:r>
      <w:r>
        <w:rPr>
          <w:w w:val="85"/>
        </w:rPr>
        <w:t>précédera</w:t>
      </w:r>
      <w:r>
        <w:rPr>
          <w:spacing w:val="-2"/>
          <w:w w:val="85"/>
        </w:rPr>
        <w:t xml:space="preserve"> </w:t>
      </w:r>
      <w:r>
        <w:rPr>
          <w:w w:val="85"/>
        </w:rPr>
        <w:t>les</w:t>
      </w:r>
      <w:r>
        <w:rPr>
          <w:spacing w:val="-1"/>
          <w:w w:val="85"/>
        </w:rPr>
        <w:t xml:space="preserve"> </w:t>
      </w:r>
      <w:r>
        <w:rPr>
          <w:w w:val="85"/>
        </w:rPr>
        <w:t>Championnats</w:t>
      </w:r>
      <w:r>
        <w:rPr>
          <w:spacing w:val="-1"/>
          <w:w w:val="85"/>
        </w:rPr>
        <w:t xml:space="preserve"> </w:t>
      </w:r>
      <w:r>
        <w:rPr>
          <w:w w:val="85"/>
        </w:rPr>
        <w:t>Départementaux</w:t>
      </w:r>
      <w:r>
        <w:rPr>
          <w:spacing w:val="-1"/>
          <w:w w:val="85"/>
        </w:rPr>
        <w:t xml:space="preserve"> </w:t>
      </w:r>
      <w:r>
        <w:rPr>
          <w:w w:val="85"/>
        </w:rPr>
        <w:t xml:space="preserve">par </w:t>
      </w:r>
      <w:r>
        <w:rPr>
          <w:spacing w:val="-2"/>
          <w:w w:val="85"/>
        </w:rPr>
        <w:t>Séries. Il sera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également disponible sur la page Badnet du Championnat Régional par Séries.</w:t>
      </w:r>
    </w:p>
    <w:p w14:paraId="6CE80608" w14:textId="77777777" w:rsidR="00410C0D" w:rsidRDefault="00CA35DD">
      <w:pPr>
        <w:pStyle w:val="Corpsdetexte"/>
        <w:spacing w:before="250"/>
        <w:jc w:val="both"/>
      </w:pPr>
      <w:r>
        <w:rPr>
          <w:w w:val="80"/>
        </w:rPr>
        <w:t>L’organisation</w:t>
      </w:r>
      <w:r>
        <w:rPr>
          <w:spacing w:val="-3"/>
        </w:rPr>
        <w:t xml:space="preserve"> </w:t>
      </w:r>
      <w:r>
        <w:rPr>
          <w:w w:val="80"/>
        </w:rPr>
        <w:t>prévisionnelle</w:t>
      </w:r>
      <w:r>
        <w:rPr>
          <w:spacing w:val="-6"/>
        </w:rPr>
        <w:t xml:space="preserve"> </w:t>
      </w:r>
      <w:r>
        <w:rPr>
          <w:w w:val="80"/>
        </w:rPr>
        <w:t>des</w:t>
      </w:r>
      <w:r>
        <w:rPr>
          <w:spacing w:val="-2"/>
        </w:rPr>
        <w:t xml:space="preserve"> </w:t>
      </w:r>
      <w:r>
        <w:rPr>
          <w:w w:val="80"/>
        </w:rPr>
        <w:t>tableaux</w:t>
      </w:r>
      <w:r>
        <w:rPr>
          <w:spacing w:val="-6"/>
        </w:rPr>
        <w:t xml:space="preserve"> </w:t>
      </w:r>
      <w:r>
        <w:rPr>
          <w:w w:val="80"/>
        </w:rPr>
        <w:t>sera</w:t>
      </w:r>
      <w:r>
        <w:rPr>
          <w:spacing w:val="-6"/>
        </w:rPr>
        <w:t xml:space="preserve"> </w:t>
      </w: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w w:val="80"/>
        </w:rPr>
        <w:t>suivante</w:t>
      </w:r>
      <w:r>
        <w:rPr>
          <w:spacing w:val="2"/>
        </w:rPr>
        <w:t xml:space="preserve"> </w:t>
      </w:r>
      <w:r>
        <w:rPr>
          <w:spacing w:val="-10"/>
          <w:w w:val="80"/>
        </w:rPr>
        <w:t>:</w:t>
      </w:r>
    </w:p>
    <w:p w14:paraId="6CE80609" w14:textId="77777777" w:rsidR="00410C0D" w:rsidRDefault="00410C0D">
      <w:pPr>
        <w:pStyle w:val="Corpsdetexte"/>
        <w:spacing w:before="4"/>
        <w:ind w:left="0"/>
        <w:rPr>
          <w:sz w:val="1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133"/>
        <w:gridCol w:w="3971"/>
        <w:gridCol w:w="3971"/>
      </w:tblGrid>
      <w:tr w:rsidR="00410C0D" w14:paraId="6CE8060D" w14:textId="77777777">
        <w:trPr>
          <w:trHeight w:val="282"/>
        </w:trPr>
        <w:tc>
          <w:tcPr>
            <w:tcW w:w="2269" w:type="dxa"/>
            <w:gridSpan w:val="2"/>
            <w:tcBorders>
              <w:top w:val="nil"/>
              <w:left w:val="nil"/>
            </w:tcBorders>
          </w:tcPr>
          <w:p w14:paraId="6CE8060A" w14:textId="77777777" w:rsidR="00410C0D" w:rsidRDefault="00410C0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971" w:type="dxa"/>
          </w:tcPr>
          <w:p w14:paraId="6CE8060B" w14:textId="77777777" w:rsidR="00410C0D" w:rsidRDefault="00CA35DD">
            <w:pPr>
              <w:pStyle w:val="TableParagraph"/>
              <w:spacing w:before="16" w:line="246" w:lineRule="exact"/>
              <w:ind w:lef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Matin</w:t>
            </w:r>
          </w:p>
        </w:tc>
        <w:tc>
          <w:tcPr>
            <w:tcW w:w="3971" w:type="dxa"/>
          </w:tcPr>
          <w:p w14:paraId="6CE8060C" w14:textId="77777777" w:rsidR="00410C0D" w:rsidRDefault="00CA35DD">
            <w:pPr>
              <w:pStyle w:val="TableParagraph"/>
              <w:spacing w:before="16" w:line="246" w:lineRule="exact"/>
              <w:ind w:left="10" w:right="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Après-</w:t>
            </w:r>
            <w:r>
              <w:rPr>
                <w:rFonts w:ascii="Arial" w:hAnsi="Arial"/>
                <w:b/>
                <w:spacing w:val="-4"/>
                <w:w w:val="90"/>
              </w:rPr>
              <w:t>Midi</w:t>
            </w:r>
          </w:p>
        </w:tc>
      </w:tr>
      <w:tr w:rsidR="00410C0D" w14:paraId="6CE80614" w14:textId="77777777">
        <w:trPr>
          <w:trHeight w:val="585"/>
        </w:trPr>
        <w:tc>
          <w:tcPr>
            <w:tcW w:w="1136" w:type="dxa"/>
            <w:vMerge w:val="restart"/>
          </w:tcPr>
          <w:p w14:paraId="6CE8060E" w14:textId="77777777" w:rsidR="00410C0D" w:rsidRDefault="00410C0D">
            <w:pPr>
              <w:pStyle w:val="TableParagraph"/>
              <w:spacing w:before="193"/>
              <w:ind w:left="0"/>
            </w:pPr>
          </w:p>
          <w:p w14:paraId="6CE8060F" w14:textId="77777777" w:rsidR="00410C0D" w:rsidRDefault="00CA35DD">
            <w:pPr>
              <w:pStyle w:val="TableParagraph"/>
              <w:spacing w:before="1"/>
              <w:ind w:left="194"/>
            </w:pPr>
            <w:r>
              <w:rPr>
                <w:spacing w:val="-2"/>
                <w:w w:val="90"/>
              </w:rPr>
              <w:t>Tableaux</w:t>
            </w:r>
          </w:p>
        </w:tc>
        <w:tc>
          <w:tcPr>
            <w:tcW w:w="1133" w:type="dxa"/>
            <w:tcBorders>
              <w:bottom w:val="dotted" w:sz="4" w:space="0" w:color="000000"/>
            </w:tcBorders>
          </w:tcPr>
          <w:p w14:paraId="6CE80610" w14:textId="77777777" w:rsidR="00410C0D" w:rsidRDefault="00CA35DD">
            <w:pPr>
              <w:pStyle w:val="TableParagraph"/>
              <w:spacing w:before="168"/>
              <w:ind w:left="5" w:right="3"/>
              <w:jc w:val="center"/>
            </w:pPr>
            <w:r>
              <w:rPr>
                <w:spacing w:val="-2"/>
                <w:w w:val="90"/>
              </w:rPr>
              <w:t>Samedi</w:t>
            </w:r>
          </w:p>
        </w:tc>
        <w:tc>
          <w:tcPr>
            <w:tcW w:w="3971" w:type="dxa"/>
            <w:tcBorders>
              <w:bottom w:val="dotted" w:sz="4" w:space="0" w:color="000000"/>
            </w:tcBorders>
          </w:tcPr>
          <w:p w14:paraId="6CE80611" w14:textId="77777777" w:rsidR="00410C0D" w:rsidRDefault="00CA35DD">
            <w:pPr>
              <w:pStyle w:val="TableParagraph"/>
              <w:spacing w:before="168"/>
              <w:ind w:left="10" w:right="1"/>
              <w:jc w:val="center"/>
            </w:pPr>
            <w:r>
              <w:rPr>
                <w:w w:val="80"/>
              </w:rPr>
              <w:t>SH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et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SD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(phase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préliminaire)</w:t>
            </w:r>
          </w:p>
        </w:tc>
        <w:tc>
          <w:tcPr>
            <w:tcW w:w="3971" w:type="dxa"/>
            <w:tcBorders>
              <w:bottom w:val="dotted" w:sz="4" w:space="0" w:color="000000"/>
            </w:tcBorders>
          </w:tcPr>
          <w:p w14:paraId="6CE80612" w14:textId="77777777" w:rsidR="00410C0D" w:rsidRDefault="00CA35DD">
            <w:pPr>
              <w:pStyle w:val="TableParagraph"/>
              <w:spacing w:before="2"/>
              <w:ind w:left="1033"/>
            </w:pPr>
            <w:r>
              <w:rPr>
                <w:w w:val="80"/>
              </w:rPr>
              <w:t>SH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et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SD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(phase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finale)</w:t>
            </w:r>
          </w:p>
          <w:p w14:paraId="6CE80613" w14:textId="77777777" w:rsidR="00410C0D" w:rsidRDefault="00CA35DD">
            <w:pPr>
              <w:pStyle w:val="TableParagraph"/>
              <w:spacing w:before="40"/>
              <w:ind w:left="1038"/>
            </w:pPr>
            <w:r>
              <w:rPr>
                <w:w w:val="80"/>
              </w:rPr>
              <w:t>Mx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(phase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préliminaire)</w:t>
            </w:r>
          </w:p>
        </w:tc>
      </w:tr>
      <w:tr w:rsidR="00410C0D" w14:paraId="6CE80619" w14:textId="77777777">
        <w:trPr>
          <w:trHeight w:val="546"/>
        </w:trPr>
        <w:tc>
          <w:tcPr>
            <w:tcW w:w="1136" w:type="dxa"/>
            <w:vMerge/>
            <w:tcBorders>
              <w:top w:val="nil"/>
            </w:tcBorders>
          </w:tcPr>
          <w:p w14:paraId="6CE80615" w14:textId="77777777" w:rsidR="00410C0D" w:rsidRDefault="00410C0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dotted" w:sz="4" w:space="0" w:color="000000"/>
            </w:tcBorders>
          </w:tcPr>
          <w:p w14:paraId="6CE80616" w14:textId="77777777" w:rsidR="00410C0D" w:rsidRDefault="00CA35DD">
            <w:pPr>
              <w:pStyle w:val="TableParagraph"/>
              <w:spacing w:before="146"/>
              <w:ind w:left="5"/>
              <w:jc w:val="center"/>
            </w:pPr>
            <w:r>
              <w:rPr>
                <w:spacing w:val="-2"/>
                <w:w w:val="90"/>
              </w:rPr>
              <w:t>Dimanche</w:t>
            </w:r>
          </w:p>
        </w:tc>
        <w:tc>
          <w:tcPr>
            <w:tcW w:w="3971" w:type="dxa"/>
            <w:tcBorders>
              <w:top w:val="dotted" w:sz="4" w:space="0" w:color="000000"/>
            </w:tcBorders>
          </w:tcPr>
          <w:p w14:paraId="6CE80617" w14:textId="77777777" w:rsidR="00410C0D" w:rsidRDefault="00CA35DD">
            <w:pPr>
              <w:pStyle w:val="TableParagraph"/>
              <w:spacing w:before="127"/>
              <w:ind w:left="10" w:right="3"/>
              <w:jc w:val="center"/>
            </w:pPr>
            <w:r>
              <w:rPr>
                <w:w w:val="80"/>
              </w:rPr>
              <w:t>DH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et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DD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(phase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préliminaire)</w:t>
            </w:r>
          </w:p>
        </w:tc>
        <w:tc>
          <w:tcPr>
            <w:tcW w:w="3971" w:type="dxa"/>
            <w:tcBorders>
              <w:top w:val="dotted" w:sz="4" w:space="0" w:color="000000"/>
            </w:tcBorders>
          </w:tcPr>
          <w:p w14:paraId="6CE80618" w14:textId="77777777" w:rsidR="00410C0D" w:rsidRDefault="00CA35DD">
            <w:pPr>
              <w:pStyle w:val="TableParagraph"/>
              <w:spacing w:before="2"/>
              <w:ind w:left="1287" w:right="825" w:hanging="264"/>
            </w:pPr>
            <w:r>
              <w:rPr>
                <w:w w:val="80"/>
              </w:rPr>
              <w:t xml:space="preserve">DH et DD (phase finale) </w:t>
            </w:r>
            <w:r>
              <w:rPr>
                <w:w w:val="90"/>
              </w:rPr>
              <w:t>Mx (phase finale)</w:t>
            </w:r>
          </w:p>
        </w:tc>
      </w:tr>
    </w:tbl>
    <w:p w14:paraId="6CE8061A" w14:textId="77777777" w:rsidR="00410C0D" w:rsidRDefault="00CA35DD">
      <w:pPr>
        <w:pStyle w:val="Titre2"/>
        <w:numPr>
          <w:ilvl w:val="1"/>
          <w:numId w:val="3"/>
        </w:numPr>
        <w:tabs>
          <w:tab w:val="left" w:pos="1421"/>
        </w:tabs>
        <w:spacing w:before="253"/>
      </w:pPr>
      <w:r>
        <w:rPr>
          <w:w w:val="80"/>
        </w:rPr>
        <w:t>Constitution</w:t>
      </w:r>
      <w:r>
        <w:rPr>
          <w:spacing w:val="1"/>
        </w:rPr>
        <w:t xml:space="preserve"> </w:t>
      </w:r>
      <w:r>
        <w:rPr>
          <w:w w:val="80"/>
        </w:rPr>
        <w:t>des</w:t>
      </w:r>
      <w:r>
        <w:rPr>
          <w:spacing w:val="2"/>
        </w:rPr>
        <w:t xml:space="preserve"> </w:t>
      </w:r>
      <w:r>
        <w:rPr>
          <w:spacing w:val="-2"/>
          <w:w w:val="80"/>
        </w:rPr>
        <w:t>tableaux</w:t>
      </w:r>
    </w:p>
    <w:p w14:paraId="6CE8061B" w14:textId="77777777" w:rsidR="00410C0D" w:rsidRDefault="00CA35DD">
      <w:pPr>
        <w:pStyle w:val="Corpsdetexte"/>
        <w:spacing w:before="111" w:line="252" w:lineRule="exact"/>
      </w:pPr>
      <w:r>
        <w:rPr>
          <w:w w:val="80"/>
        </w:rPr>
        <w:t>Les</w:t>
      </w:r>
      <w:r>
        <w:rPr>
          <w:spacing w:val="-5"/>
        </w:rPr>
        <w:t xml:space="preserve"> </w:t>
      </w:r>
      <w:r>
        <w:rPr>
          <w:w w:val="80"/>
        </w:rPr>
        <w:t>tableaux</w:t>
      </w:r>
      <w:r>
        <w:rPr>
          <w:spacing w:val="-4"/>
        </w:rPr>
        <w:t xml:space="preserve"> </w:t>
      </w:r>
      <w:r>
        <w:rPr>
          <w:w w:val="80"/>
        </w:rPr>
        <w:t>se</w:t>
      </w:r>
      <w:r>
        <w:rPr>
          <w:spacing w:val="-4"/>
        </w:rPr>
        <w:t xml:space="preserve"> </w:t>
      </w:r>
      <w:r>
        <w:rPr>
          <w:w w:val="80"/>
        </w:rPr>
        <w:t>déroulement</w:t>
      </w:r>
      <w:r>
        <w:rPr>
          <w:spacing w:val="-7"/>
        </w:rPr>
        <w:t xml:space="preserve"> </w:t>
      </w:r>
      <w:r>
        <w:rPr>
          <w:w w:val="80"/>
        </w:rPr>
        <w:t>en</w:t>
      </w:r>
      <w:r>
        <w:rPr>
          <w:spacing w:val="-5"/>
        </w:rPr>
        <w:t xml:space="preserve"> </w:t>
      </w:r>
      <w:r>
        <w:rPr>
          <w:w w:val="80"/>
        </w:rPr>
        <w:t>poule</w:t>
      </w:r>
      <w:r>
        <w:rPr>
          <w:spacing w:val="-7"/>
        </w:rPr>
        <w:t xml:space="preserve"> </w:t>
      </w:r>
      <w:r>
        <w:rPr>
          <w:w w:val="80"/>
        </w:rPr>
        <w:t>si</w:t>
      </w:r>
      <w:r>
        <w:rPr>
          <w:spacing w:val="-5"/>
        </w:rPr>
        <w:t xml:space="preserve"> </w:t>
      </w:r>
      <w:r>
        <w:rPr>
          <w:w w:val="80"/>
        </w:rPr>
        <w:t>possible</w:t>
      </w:r>
      <w:r>
        <w:rPr>
          <w:spacing w:val="-6"/>
        </w:rPr>
        <w:t xml:space="preserve"> </w:t>
      </w:r>
      <w:r>
        <w:rPr>
          <w:w w:val="80"/>
        </w:rPr>
        <w:t>et</w:t>
      </w:r>
      <w:r>
        <w:rPr>
          <w:spacing w:val="-2"/>
        </w:rPr>
        <w:t xml:space="preserve"> </w:t>
      </w:r>
      <w:r>
        <w:rPr>
          <w:w w:val="80"/>
        </w:rPr>
        <w:t>sont</w:t>
      </w:r>
      <w:r>
        <w:rPr>
          <w:spacing w:val="-4"/>
        </w:rPr>
        <w:t xml:space="preserve"> </w:t>
      </w:r>
      <w:r>
        <w:rPr>
          <w:w w:val="80"/>
        </w:rPr>
        <w:t>vivement</w:t>
      </w:r>
      <w:r>
        <w:rPr>
          <w:spacing w:val="-5"/>
        </w:rPr>
        <w:t xml:space="preserve"> </w:t>
      </w:r>
      <w:r>
        <w:rPr>
          <w:w w:val="80"/>
        </w:rPr>
        <w:t>conseillés</w:t>
      </w:r>
      <w:r>
        <w:rPr>
          <w:spacing w:val="-5"/>
        </w:rPr>
        <w:t xml:space="preserve"> </w:t>
      </w:r>
      <w:r>
        <w:rPr>
          <w:w w:val="80"/>
        </w:rPr>
        <w:t>dans</w:t>
      </w:r>
      <w:r>
        <w:rPr>
          <w:spacing w:val="-4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w w:val="80"/>
        </w:rPr>
        <w:t>respect</w:t>
      </w:r>
      <w:r>
        <w:rPr>
          <w:spacing w:val="-5"/>
        </w:rPr>
        <w:t xml:space="preserve"> </w:t>
      </w:r>
      <w:r>
        <w:rPr>
          <w:w w:val="80"/>
        </w:rPr>
        <w:t>toutefois</w:t>
      </w:r>
      <w:r>
        <w:rPr>
          <w:spacing w:val="-7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limite</w:t>
      </w:r>
      <w:r>
        <w:rPr>
          <w:spacing w:val="-5"/>
        </w:rPr>
        <w:t xml:space="preserve"> </w:t>
      </w:r>
      <w:r>
        <w:rPr>
          <w:w w:val="80"/>
        </w:rPr>
        <w:t>des</w:t>
      </w:r>
      <w:r>
        <w:rPr>
          <w:spacing w:val="-5"/>
        </w:rPr>
        <w:t xml:space="preserve"> </w:t>
      </w:r>
      <w:r>
        <w:rPr>
          <w:w w:val="80"/>
        </w:rPr>
        <w:t>8</w:t>
      </w:r>
      <w:r>
        <w:rPr>
          <w:spacing w:val="-7"/>
        </w:rPr>
        <w:t xml:space="preserve"> </w:t>
      </w:r>
      <w:r>
        <w:rPr>
          <w:spacing w:val="-2"/>
          <w:w w:val="80"/>
        </w:rPr>
        <w:t>matchs</w:t>
      </w:r>
    </w:p>
    <w:p w14:paraId="6CE8061C" w14:textId="77777777" w:rsidR="00410C0D" w:rsidRDefault="00CA35DD">
      <w:pPr>
        <w:pStyle w:val="Corpsdetexte"/>
        <w:spacing w:line="252" w:lineRule="exact"/>
      </w:pPr>
      <w:r>
        <w:rPr>
          <w:w w:val="80"/>
        </w:rPr>
        <w:t>/</w:t>
      </w:r>
      <w:r>
        <w:rPr>
          <w:spacing w:val="-7"/>
        </w:rPr>
        <w:t xml:space="preserve"> </w:t>
      </w:r>
      <w:r>
        <w:rPr>
          <w:w w:val="80"/>
        </w:rPr>
        <w:t>jour</w:t>
      </w:r>
      <w:r>
        <w:rPr>
          <w:spacing w:val="-6"/>
        </w:rPr>
        <w:t xml:space="preserve"> </w:t>
      </w:r>
      <w:r>
        <w:rPr>
          <w:w w:val="80"/>
        </w:rPr>
        <w:t>/</w:t>
      </w:r>
      <w:r>
        <w:rPr>
          <w:spacing w:val="-7"/>
        </w:rPr>
        <w:t xml:space="preserve"> </w:t>
      </w:r>
      <w:r>
        <w:rPr>
          <w:w w:val="80"/>
        </w:rPr>
        <w:t>joueur</w:t>
      </w:r>
      <w:r>
        <w:rPr>
          <w:spacing w:val="-6"/>
        </w:rPr>
        <w:t xml:space="preserve"> </w:t>
      </w:r>
      <w:r>
        <w:rPr>
          <w:w w:val="80"/>
        </w:rPr>
        <w:t>à</w:t>
      </w:r>
      <w:r>
        <w:rPr>
          <w:spacing w:val="-9"/>
        </w:rPr>
        <w:t xml:space="preserve"> </w:t>
      </w:r>
      <w:r>
        <w:rPr>
          <w:spacing w:val="-2"/>
          <w:w w:val="80"/>
        </w:rPr>
        <w:t>disputer.</w:t>
      </w:r>
    </w:p>
    <w:p w14:paraId="6CE8061D" w14:textId="77777777" w:rsidR="00410C0D" w:rsidRDefault="00CA35DD">
      <w:pPr>
        <w:pStyle w:val="Titre2"/>
        <w:numPr>
          <w:ilvl w:val="1"/>
          <w:numId w:val="3"/>
        </w:numPr>
        <w:tabs>
          <w:tab w:val="left" w:pos="1421"/>
        </w:tabs>
        <w:spacing w:before="252"/>
      </w:pPr>
      <w:r>
        <w:rPr>
          <w:w w:val="80"/>
        </w:rPr>
        <w:t>Remplacements</w:t>
      </w:r>
      <w:r>
        <w:rPr>
          <w:spacing w:val="2"/>
        </w:rPr>
        <w:t xml:space="preserve"> </w:t>
      </w:r>
      <w:r>
        <w:rPr>
          <w:w w:val="80"/>
        </w:rPr>
        <w:t>et</w:t>
      </w:r>
      <w:r>
        <w:rPr>
          <w:spacing w:val="3"/>
        </w:rPr>
        <w:t xml:space="preserve"> </w:t>
      </w:r>
      <w:r>
        <w:rPr>
          <w:spacing w:val="-2"/>
          <w:w w:val="80"/>
        </w:rPr>
        <w:t>promotions</w:t>
      </w:r>
    </w:p>
    <w:p w14:paraId="6CE8061E" w14:textId="77777777" w:rsidR="00410C0D" w:rsidRDefault="00410C0D">
      <w:pPr>
        <w:pStyle w:val="Titre2"/>
        <w:sectPr w:rsidR="00410C0D">
          <w:pgSz w:w="11910" w:h="16840"/>
          <w:pgMar w:top="1040" w:right="708" w:bottom="940" w:left="708" w:header="0" w:footer="748" w:gutter="0"/>
          <w:cols w:space="720"/>
        </w:sectPr>
      </w:pPr>
    </w:p>
    <w:p w14:paraId="6CE8061F" w14:textId="77777777" w:rsidR="00410C0D" w:rsidRDefault="00CA35DD">
      <w:pPr>
        <w:pStyle w:val="Corpsdetexte"/>
        <w:spacing w:before="74"/>
        <w:ind w:right="136"/>
        <w:jc w:val="both"/>
      </w:pPr>
      <w:r>
        <w:rPr>
          <w:w w:val="80"/>
        </w:rPr>
        <w:lastRenderedPageBreak/>
        <w:t xml:space="preserve">Si un joueur après le tirage au sort est dans l’incapacité de participer au Championnat Régional par Séries, celui-ci doit en faire </w:t>
      </w:r>
      <w:r>
        <w:rPr>
          <w:w w:val="85"/>
        </w:rPr>
        <w:t>part au Comité d’Organisation au plus vite.</w:t>
      </w:r>
    </w:p>
    <w:p w14:paraId="6CE80620" w14:textId="77777777" w:rsidR="00410C0D" w:rsidRDefault="00410C0D">
      <w:pPr>
        <w:pStyle w:val="Corpsdetexte"/>
        <w:ind w:left="0"/>
      </w:pPr>
    </w:p>
    <w:p w14:paraId="6CE80621" w14:textId="77777777" w:rsidR="00410C0D" w:rsidRDefault="00CA35DD">
      <w:pPr>
        <w:pStyle w:val="Titre3"/>
        <w:jc w:val="both"/>
        <w:rPr>
          <w:u w:val="none"/>
        </w:rPr>
      </w:pPr>
      <w:r>
        <w:rPr>
          <w:w w:val="80"/>
        </w:rPr>
        <w:t>Pour</w:t>
      </w:r>
      <w:r>
        <w:rPr>
          <w:spacing w:val="-8"/>
        </w:rPr>
        <w:t xml:space="preserve"> </w:t>
      </w:r>
      <w:r>
        <w:rPr>
          <w:w w:val="80"/>
        </w:rPr>
        <w:t>les</w:t>
      </w:r>
      <w:r>
        <w:rPr>
          <w:spacing w:val="-5"/>
        </w:rPr>
        <w:t xml:space="preserve"> </w:t>
      </w:r>
      <w:r>
        <w:rPr>
          <w:w w:val="80"/>
        </w:rPr>
        <w:t>catégories</w:t>
      </w:r>
      <w:r>
        <w:rPr>
          <w:spacing w:val="-5"/>
        </w:rPr>
        <w:t xml:space="preserve"> </w:t>
      </w:r>
      <w:r>
        <w:rPr>
          <w:w w:val="80"/>
        </w:rPr>
        <w:t>R</w:t>
      </w:r>
      <w:r>
        <w:rPr>
          <w:spacing w:val="-6"/>
        </w:rPr>
        <w:t xml:space="preserve"> </w:t>
      </w:r>
      <w:r>
        <w:rPr>
          <w:w w:val="80"/>
        </w:rPr>
        <w:t>/</w:t>
      </w:r>
      <w:r>
        <w:rPr>
          <w:spacing w:val="-8"/>
        </w:rPr>
        <w:t xml:space="preserve"> </w:t>
      </w:r>
      <w:r>
        <w:rPr>
          <w:w w:val="80"/>
        </w:rPr>
        <w:t>D</w:t>
      </w:r>
      <w:r>
        <w:rPr>
          <w:spacing w:val="-7"/>
        </w:rPr>
        <w:t xml:space="preserve"> </w:t>
      </w:r>
      <w:r>
        <w:rPr>
          <w:w w:val="80"/>
        </w:rPr>
        <w:t>/</w:t>
      </w:r>
      <w:r>
        <w:rPr>
          <w:spacing w:val="-5"/>
        </w:rPr>
        <w:t xml:space="preserve"> </w:t>
      </w:r>
      <w:r>
        <w:rPr>
          <w:spacing w:val="-10"/>
          <w:w w:val="80"/>
        </w:rPr>
        <w:t>P</w:t>
      </w:r>
    </w:p>
    <w:p w14:paraId="6CE80622" w14:textId="77777777" w:rsidR="00410C0D" w:rsidRDefault="00CA35DD">
      <w:pPr>
        <w:pStyle w:val="Paragraphedeliste"/>
        <w:numPr>
          <w:ilvl w:val="1"/>
          <w:numId w:val="4"/>
        </w:numPr>
        <w:tabs>
          <w:tab w:val="left" w:pos="710"/>
        </w:tabs>
        <w:spacing w:before="119" w:line="252" w:lineRule="exact"/>
        <w:ind w:left="710" w:hanging="283"/>
      </w:pPr>
      <w:r>
        <w:rPr>
          <w:w w:val="80"/>
        </w:rPr>
        <w:t>Si</w:t>
      </w:r>
      <w:r>
        <w:rPr>
          <w:spacing w:val="-7"/>
        </w:rPr>
        <w:t xml:space="preserve"> </w:t>
      </w:r>
      <w:r>
        <w:rPr>
          <w:w w:val="80"/>
        </w:rPr>
        <w:t>un</w:t>
      </w:r>
      <w:r>
        <w:rPr>
          <w:spacing w:val="-7"/>
        </w:rPr>
        <w:t xml:space="preserve"> </w:t>
      </w:r>
      <w:r>
        <w:rPr>
          <w:w w:val="80"/>
        </w:rPr>
        <w:t>joueur</w:t>
      </w:r>
      <w:r>
        <w:rPr>
          <w:spacing w:val="-11"/>
        </w:rPr>
        <w:t xml:space="preserve"> </w:t>
      </w:r>
      <w:r>
        <w:rPr>
          <w:w w:val="80"/>
        </w:rPr>
        <w:t>est</w:t>
      </w:r>
      <w:r>
        <w:rPr>
          <w:spacing w:val="-6"/>
        </w:rPr>
        <w:t xml:space="preserve"> </w:t>
      </w:r>
      <w:r>
        <w:rPr>
          <w:w w:val="80"/>
        </w:rPr>
        <w:t>forfait</w:t>
      </w:r>
      <w:r>
        <w:rPr>
          <w:spacing w:val="-10"/>
        </w:rPr>
        <w:t xml:space="preserve"> </w:t>
      </w:r>
      <w:r>
        <w:rPr>
          <w:w w:val="80"/>
        </w:rPr>
        <w:t>en</w:t>
      </w:r>
      <w:r>
        <w:rPr>
          <w:spacing w:val="-10"/>
        </w:rPr>
        <w:t xml:space="preserve"> </w:t>
      </w:r>
      <w:r>
        <w:rPr>
          <w:w w:val="80"/>
        </w:rPr>
        <w:t>simple</w:t>
      </w:r>
      <w:r>
        <w:rPr>
          <w:spacing w:val="-7"/>
        </w:rPr>
        <w:t xml:space="preserve"> </w:t>
      </w:r>
      <w:r>
        <w:rPr>
          <w:w w:val="80"/>
        </w:rPr>
        <w:t>il</w:t>
      </w:r>
      <w:r>
        <w:rPr>
          <w:spacing w:val="-9"/>
        </w:rPr>
        <w:t xml:space="preserve"> </w:t>
      </w:r>
      <w:r>
        <w:rPr>
          <w:w w:val="80"/>
        </w:rPr>
        <w:t>sera</w:t>
      </w:r>
      <w:r>
        <w:rPr>
          <w:spacing w:val="-8"/>
        </w:rPr>
        <w:t xml:space="preserve"> </w:t>
      </w:r>
      <w:r>
        <w:rPr>
          <w:w w:val="80"/>
        </w:rPr>
        <w:t>remplacé</w:t>
      </w:r>
      <w:r>
        <w:rPr>
          <w:spacing w:val="-9"/>
        </w:rPr>
        <w:t xml:space="preserve"> </w:t>
      </w:r>
      <w:r>
        <w:rPr>
          <w:w w:val="80"/>
        </w:rPr>
        <w:t>par</w:t>
      </w:r>
      <w:r>
        <w:rPr>
          <w:spacing w:val="-10"/>
        </w:rPr>
        <w:t xml:space="preserve"> </w:t>
      </w:r>
      <w:r>
        <w:rPr>
          <w:w w:val="80"/>
        </w:rPr>
        <w:t>un</w:t>
      </w:r>
      <w:r>
        <w:rPr>
          <w:spacing w:val="-7"/>
        </w:rPr>
        <w:t xml:space="preserve"> </w:t>
      </w:r>
      <w:r>
        <w:rPr>
          <w:w w:val="80"/>
        </w:rPr>
        <w:t>joueur</w:t>
      </w:r>
      <w:r>
        <w:rPr>
          <w:spacing w:val="-8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liste</w:t>
      </w:r>
      <w:r>
        <w:rPr>
          <w:spacing w:val="-10"/>
        </w:rPr>
        <w:t xml:space="preserve"> </w:t>
      </w:r>
      <w:r>
        <w:rPr>
          <w:w w:val="80"/>
        </w:rPr>
        <w:t>d’attente</w:t>
      </w:r>
      <w:r>
        <w:rPr>
          <w:spacing w:val="-7"/>
        </w:rPr>
        <w:t xml:space="preserve"> </w:t>
      </w:r>
      <w:r>
        <w:rPr>
          <w:w w:val="80"/>
        </w:rPr>
        <w:t>du</w:t>
      </w:r>
      <w:r>
        <w:rPr>
          <w:spacing w:val="-7"/>
        </w:rPr>
        <w:t xml:space="preserve"> </w:t>
      </w:r>
      <w:r>
        <w:rPr>
          <w:w w:val="80"/>
        </w:rPr>
        <w:t>même</w:t>
      </w:r>
      <w:r>
        <w:rPr>
          <w:spacing w:val="-7"/>
        </w:rPr>
        <w:t xml:space="preserve"> </w:t>
      </w:r>
      <w:r>
        <w:rPr>
          <w:w w:val="80"/>
        </w:rPr>
        <w:t>comité</w:t>
      </w:r>
      <w:r>
        <w:rPr>
          <w:spacing w:val="-7"/>
        </w:rPr>
        <w:t xml:space="preserve"> </w:t>
      </w:r>
      <w:r>
        <w:rPr>
          <w:w w:val="80"/>
        </w:rPr>
        <w:t>départemental</w:t>
      </w:r>
      <w:r>
        <w:rPr>
          <w:spacing w:val="-7"/>
        </w:rPr>
        <w:t xml:space="preserve"> </w:t>
      </w:r>
      <w:r>
        <w:rPr>
          <w:w w:val="80"/>
        </w:rPr>
        <w:t>que</w:t>
      </w:r>
      <w:r>
        <w:rPr>
          <w:spacing w:val="-10"/>
        </w:rPr>
        <w:t xml:space="preserve"> </w:t>
      </w:r>
      <w:r>
        <w:rPr>
          <w:spacing w:val="-5"/>
          <w:w w:val="80"/>
        </w:rPr>
        <w:t>le</w:t>
      </w:r>
    </w:p>
    <w:p w14:paraId="6CE80623" w14:textId="77777777" w:rsidR="00410C0D" w:rsidRDefault="00CA35DD">
      <w:pPr>
        <w:pStyle w:val="Corpsdetexte"/>
        <w:spacing w:line="252" w:lineRule="exact"/>
        <w:ind w:left="710"/>
      </w:pPr>
      <w:proofErr w:type="gramStart"/>
      <w:r>
        <w:rPr>
          <w:w w:val="80"/>
        </w:rPr>
        <w:t>joueur</w:t>
      </w:r>
      <w:proofErr w:type="gramEnd"/>
      <w:r>
        <w:rPr>
          <w:spacing w:val="-4"/>
        </w:rPr>
        <w:t xml:space="preserve"> </w:t>
      </w:r>
      <w:r>
        <w:rPr>
          <w:w w:val="80"/>
        </w:rPr>
        <w:t>forfait</w:t>
      </w:r>
      <w:r>
        <w:rPr>
          <w:spacing w:val="-4"/>
        </w:rPr>
        <w:t xml:space="preserve"> </w:t>
      </w:r>
      <w:r>
        <w:rPr>
          <w:w w:val="80"/>
        </w:rPr>
        <w:t>(liste</w:t>
      </w:r>
      <w:r>
        <w:rPr>
          <w:spacing w:val="-6"/>
        </w:rPr>
        <w:t xml:space="preserve"> </w:t>
      </w:r>
      <w:r>
        <w:rPr>
          <w:w w:val="80"/>
        </w:rPr>
        <w:t>des</w:t>
      </w:r>
      <w:r>
        <w:rPr>
          <w:spacing w:val="-4"/>
        </w:rPr>
        <w:t xml:space="preserve"> </w:t>
      </w:r>
      <w:r>
        <w:rPr>
          <w:w w:val="80"/>
        </w:rPr>
        <w:t>remplaçants</w:t>
      </w:r>
      <w:r>
        <w:rPr>
          <w:spacing w:val="-6"/>
        </w:rPr>
        <w:t xml:space="preserve"> </w:t>
      </w:r>
      <w:r>
        <w:rPr>
          <w:w w:val="80"/>
        </w:rPr>
        <w:t>par</w:t>
      </w:r>
      <w:r>
        <w:rPr>
          <w:spacing w:val="-4"/>
        </w:rPr>
        <w:t xml:space="preserve"> </w:t>
      </w:r>
      <w:r>
        <w:rPr>
          <w:spacing w:val="-2"/>
          <w:w w:val="80"/>
        </w:rPr>
        <w:t>comité)</w:t>
      </w:r>
    </w:p>
    <w:p w14:paraId="6CE80624" w14:textId="248915BC" w:rsidR="00410C0D" w:rsidRDefault="00CA35DD">
      <w:pPr>
        <w:pStyle w:val="Paragraphedeliste"/>
        <w:numPr>
          <w:ilvl w:val="1"/>
          <w:numId w:val="4"/>
        </w:numPr>
        <w:tabs>
          <w:tab w:val="left" w:pos="710"/>
        </w:tabs>
        <w:spacing w:before="61"/>
        <w:ind w:left="710" w:hanging="283"/>
      </w:pPr>
      <w:r>
        <w:rPr>
          <w:w w:val="80"/>
        </w:rPr>
        <w:t>Dans</w:t>
      </w:r>
      <w:r>
        <w:rPr>
          <w:spacing w:val="-6"/>
        </w:rPr>
        <w:t xml:space="preserve"> </w:t>
      </w:r>
      <w:r>
        <w:rPr>
          <w:w w:val="80"/>
        </w:rPr>
        <w:t>le</w:t>
      </w:r>
      <w:r>
        <w:rPr>
          <w:spacing w:val="-8"/>
        </w:rPr>
        <w:t xml:space="preserve"> </w:t>
      </w:r>
      <w:r>
        <w:rPr>
          <w:w w:val="80"/>
        </w:rPr>
        <w:t>cas</w:t>
      </w:r>
      <w:r>
        <w:rPr>
          <w:spacing w:val="-6"/>
        </w:rPr>
        <w:t xml:space="preserve"> </w:t>
      </w:r>
      <w:r>
        <w:rPr>
          <w:w w:val="80"/>
        </w:rPr>
        <w:t>où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8"/>
        </w:rPr>
        <w:t xml:space="preserve"> </w:t>
      </w:r>
      <w:r>
        <w:rPr>
          <w:w w:val="80"/>
        </w:rPr>
        <w:t>comité</w:t>
      </w:r>
      <w:r>
        <w:rPr>
          <w:spacing w:val="-6"/>
        </w:rPr>
        <w:t xml:space="preserve"> </w:t>
      </w:r>
      <w:r>
        <w:rPr>
          <w:w w:val="80"/>
        </w:rPr>
        <w:t>du</w:t>
      </w:r>
      <w:r>
        <w:rPr>
          <w:spacing w:val="-8"/>
        </w:rPr>
        <w:t xml:space="preserve"> </w:t>
      </w:r>
      <w:r>
        <w:rPr>
          <w:w w:val="80"/>
        </w:rPr>
        <w:t>joueur</w:t>
      </w:r>
      <w:r>
        <w:rPr>
          <w:spacing w:val="-5"/>
        </w:rPr>
        <w:t xml:space="preserve"> </w:t>
      </w:r>
      <w:r>
        <w:rPr>
          <w:w w:val="80"/>
        </w:rPr>
        <w:t>ne</w:t>
      </w:r>
      <w:r>
        <w:rPr>
          <w:spacing w:val="-6"/>
        </w:rPr>
        <w:t xml:space="preserve"> </w:t>
      </w:r>
      <w:r>
        <w:rPr>
          <w:w w:val="80"/>
        </w:rPr>
        <w:t>peut</w:t>
      </w:r>
      <w:r>
        <w:rPr>
          <w:spacing w:val="-6"/>
        </w:rPr>
        <w:t xml:space="preserve"> </w:t>
      </w:r>
      <w:r>
        <w:rPr>
          <w:w w:val="80"/>
        </w:rPr>
        <w:t>remplacer</w:t>
      </w:r>
      <w:r>
        <w:rPr>
          <w:spacing w:val="-5"/>
        </w:rPr>
        <w:t xml:space="preserve"> </w:t>
      </w:r>
      <w:r>
        <w:rPr>
          <w:w w:val="80"/>
        </w:rPr>
        <w:t>celui-ci</w:t>
      </w:r>
      <w:r>
        <w:rPr>
          <w:spacing w:val="-5"/>
        </w:rPr>
        <w:t xml:space="preserve"> </w:t>
      </w:r>
      <w:r>
        <w:rPr>
          <w:w w:val="80"/>
        </w:rPr>
        <w:t>ne</w:t>
      </w:r>
      <w:r>
        <w:rPr>
          <w:spacing w:val="-8"/>
        </w:rPr>
        <w:t xml:space="preserve"> </w:t>
      </w:r>
      <w:r>
        <w:rPr>
          <w:w w:val="80"/>
        </w:rPr>
        <w:t>sera</w:t>
      </w:r>
      <w:r>
        <w:rPr>
          <w:spacing w:val="-6"/>
        </w:rPr>
        <w:t xml:space="preserve"> </w:t>
      </w:r>
      <w:r>
        <w:rPr>
          <w:w w:val="80"/>
        </w:rPr>
        <w:t>pas</w:t>
      </w:r>
      <w:r>
        <w:rPr>
          <w:spacing w:val="-5"/>
        </w:rPr>
        <w:t xml:space="preserve"> </w:t>
      </w:r>
      <w:r>
        <w:rPr>
          <w:w w:val="80"/>
        </w:rPr>
        <w:t>remplacé</w:t>
      </w:r>
      <w:r>
        <w:rPr>
          <w:spacing w:val="-6"/>
        </w:rPr>
        <w:t xml:space="preserve"> </w:t>
      </w:r>
      <w:r>
        <w:rPr>
          <w:w w:val="80"/>
        </w:rPr>
        <w:t>dans</w:t>
      </w:r>
      <w:r>
        <w:rPr>
          <w:spacing w:val="-6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spacing w:val="-2"/>
          <w:w w:val="80"/>
        </w:rPr>
        <w:t>tableau.</w:t>
      </w:r>
    </w:p>
    <w:p w14:paraId="6CE80625" w14:textId="77777777" w:rsidR="00410C0D" w:rsidRDefault="00CA35DD">
      <w:pPr>
        <w:pStyle w:val="Paragraphedeliste"/>
        <w:numPr>
          <w:ilvl w:val="1"/>
          <w:numId w:val="4"/>
        </w:numPr>
        <w:tabs>
          <w:tab w:val="left" w:pos="710"/>
        </w:tabs>
        <w:spacing w:before="59" w:line="252" w:lineRule="exact"/>
        <w:ind w:left="710" w:hanging="283"/>
      </w:pPr>
      <w:r>
        <w:rPr>
          <w:w w:val="85"/>
        </w:rPr>
        <w:t>Si</w:t>
      </w:r>
      <w:r>
        <w:rPr>
          <w:spacing w:val="-8"/>
        </w:rPr>
        <w:t xml:space="preserve"> </w:t>
      </w:r>
      <w:r>
        <w:rPr>
          <w:w w:val="85"/>
        </w:rPr>
        <w:t>un</w:t>
      </w:r>
      <w:r>
        <w:rPr>
          <w:spacing w:val="-8"/>
        </w:rPr>
        <w:t xml:space="preserve"> </w:t>
      </w:r>
      <w:r>
        <w:rPr>
          <w:w w:val="85"/>
        </w:rPr>
        <w:t>joueur</w:t>
      </w:r>
      <w:r>
        <w:rPr>
          <w:spacing w:val="-7"/>
        </w:rPr>
        <w:t xml:space="preserve"> </w:t>
      </w:r>
      <w:r>
        <w:rPr>
          <w:w w:val="85"/>
        </w:rPr>
        <w:t>d’une</w:t>
      </w:r>
      <w:r>
        <w:rPr>
          <w:spacing w:val="-8"/>
        </w:rPr>
        <w:t xml:space="preserve"> </w:t>
      </w:r>
      <w:r>
        <w:rPr>
          <w:w w:val="85"/>
        </w:rPr>
        <w:t>paire</w:t>
      </w:r>
      <w:r>
        <w:rPr>
          <w:spacing w:val="-8"/>
        </w:rPr>
        <w:t xml:space="preserve"> </w:t>
      </w:r>
      <w:r>
        <w:rPr>
          <w:w w:val="85"/>
        </w:rPr>
        <w:t>de</w:t>
      </w:r>
      <w:r>
        <w:rPr>
          <w:spacing w:val="-8"/>
        </w:rPr>
        <w:t xml:space="preserve"> </w:t>
      </w:r>
      <w:r>
        <w:rPr>
          <w:w w:val="85"/>
        </w:rPr>
        <w:t>double</w:t>
      </w:r>
      <w:r>
        <w:rPr>
          <w:spacing w:val="-8"/>
        </w:rPr>
        <w:t xml:space="preserve"> </w:t>
      </w:r>
      <w:r>
        <w:rPr>
          <w:w w:val="85"/>
        </w:rPr>
        <w:t>est</w:t>
      </w:r>
      <w:r>
        <w:rPr>
          <w:spacing w:val="-7"/>
        </w:rPr>
        <w:t xml:space="preserve"> </w:t>
      </w:r>
      <w:r>
        <w:rPr>
          <w:w w:val="85"/>
        </w:rPr>
        <w:t>forfait</w:t>
      </w:r>
      <w:r>
        <w:rPr>
          <w:spacing w:val="-8"/>
        </w:rPr>
        <w:t xml:space="preserve"> </w:t>
      </w:r>
      <w:r>
        <w:rPr>
          <w:w w:val="85"/>
        </w:rPr>
        <w:t>c’est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</w:rPr>
        <w:t xml:space="preserve"> </w:t>
      </w:r>
      <w:r>
        <w:rPr>
          <w:w w:val="85"/>
        </w:rPr>
        <w:t>paire</w:t>
      </w:r>
      <w:r>
        <w:rPr>
          <w:spacing w:val="-1"/>
          <w:w w:val="85"/>
        </w:rPr>
        <w:t xml:space="preserve"> </w:t>
      </w:r>
      <w:r>
        <w:rPr>
          <w:w w:val="85"/>
        </w:rPr>
        <w:t>qui</w:t>
      </w:r>
      <w:r>
        <w:rPr>
          <w:spacing w:val="-8"/>
        </w:rPr>
        <w:t xml:space="preserve"> </w:t>
      </w:r>
      <w:r>
        <w:rPr>
          <w:w w:val="85"/>
        </w:rPr>
        <w:t>est</w:t>
      </w:r>
      <w:r>
        <w:rPr>
          <w:spacing w:val="-7"/>
        </w:rPr>
        <w:t xml:space="preserve"> </w:t>
      </w:r>
      <w:r>
        <w:rPr>
          <w:w w:val="85"/>
        </w:rPr>
        <w:t>forfait.</w:t>
      </w:r>
      <w:r>
        <w:rPr>
          <w:spacing w:val="-2"/>
        </w:rPr>
        <w:t xml:space="preserve"> </w:t>
      </w:r>
      <w:r>
        <w:rPr>
          <w:w w:val="85"/>
        </w:rPr>
        <w:t>Elle</w:t>
      </w:r>
      <w:r>
        <w:rPr>
          <w:spacing w:val="-7"/>
        </w:rPr>
        <w:t xml:space="preserve"> </w:t>
      </w:r>
      <w:r>
        <w:rPr>
          <w:w w:val="85"/>
        </w:rPr>
        <w:t>sera</w:t>
      </w:r>
      <w:r>
        <w:rPr>
          <w:spacing w:val="-1"/>
          <w:w w:val="85"/>
        </w:rPr>
        <w:t xml:space="preserve"> </w:t>
      </w:r>
      <w:r>
        <w:rPr>
          <w:w w:val="85"/>
        </w:rPr>
        <w:t>remplacée</w:t>
      </w:r>
      <w:r>
        <w:rPr>
          <w:spacing w:val="-1"/>
          <w:w w:val="85"/>
        </w:rPr>
        <w:t xml:space="preserve"> </w:t>
      </w:r>
      <w:r>
        <w:rPr>
          <w:w w:val="85"/>
        </w:rPr>
        <w:t>par</w:t>
      </w:r>
      <w:r>
        <w:rPr>
          <w:spacing w:val="-8"/>
        </w:rPr>
        <w:t xml:space="preserve"> </w:t>
      </w:r>
      <w:r>
        <w:rPr>
          <w:w w:val="85"/>
        </w:rPr>
        <w:t>la</w:t>
      </w:r>
      <w:r>
        <w:rPr>
          <w:spacing w:val="-7"/>
        </w:rPr>
        <w:t xml:space="preserve"> </w:t>
      </w:r>
      <w:r>
        <w:rPr>
          <w:w w:val="85"/>
        </w:rPr>
        <w:t>paire</w:t>
      </w:r>
      <w:r>
        <w:rPr>
          <w:spacing w:val="-8"/>
        </w:rPr>
        <w:t xml:space="preserve"> </w:t>
      </w:r>
      <w:r>
        <w:rPr>
          <w:w w:val="85"/>
        </w:rPr>
        <w:t>sur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</w:rPr>
        <w:t xml:space="preserve"> </w:t>
      </w:r>
      <w:r>
        <w:rPr>
          <w:spacing w:val="-4"/>
          <w:w w:val="85"/>
        </w:rPr>
        <w:t>liste</w:t>
      </w:r>
    </w:p>
    <w:p w14:paraId="6CE80626" w14:textId="3A138B1D" w:rsidR="00410C0D" w:rsidRDefault="00CA35DD">
      <w:pPr>
        <w:pStyle w:val="Corpsdetexte"/>
        <w:spacing w:line="252" w:lineRule="exact"/>
        <w:ind w:left="710"/>
      </w:pPr>
      <w:proofErr w:type="gramStart"/>
      <w:r>
        <w:rPr>
          <w:w w:val="80"/>
        </w:rPr>
        <w:t>d’attente</w:t>
      </w:r>
      <w:proofErr w:type="gramEnd"/>
      <w:r>
        <w:rPr>
          <w:spacing w:val="-6"/>
        </w:rPr>
        <w:t xml:space="preserve"> </w:t>
      </w:r>
      <w:r>
        <w:rPr>
          <w:w w:val="80"/>
        </w:rPr>
        <w:t>du</w:t>
      </w:r>
      <w:r>
        <w:rPr>
          <w:spacing w:val="-7"/>
        </w:rPr>
        <w:t xml:space="preserve"> </w:t>
      </w:r>
      <w:r>
        <w:rPr>
          <w:w w:val="80"/>
        </w:rPr>
        <w:t>comité</w:t>
      </w:r>
      <w:r>
        <w:rPr>
          <w:spacing w:val="-5"/>
        </w:rPr>
        <w:t xml:space="preserve"> </w:t>
      </w:r>
      <w:r>
        <w:rPr>
          <w:w w:val="80"/>
        </w:rPr>
        <w:t>d’où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8"/>
        </w:rPr>
        <w:t xml:space="preserve"> </w:t>
      </w:r>
      <w:r>
        <w:rPr>
          <w:w w:val="80"/>
        </w:rPr>
        <w:t>paire</w:t>
      </w:r>
      <w:r>
        <w:rPr>
          <w:spacing w:val="-5"/>
        </w:rPr>
        <w:t xml:space="preserve"> </w:t>
      </w:r>
      <w:r>
        <w:rPr>
          <w:w w:val="80"/>
        </w:rPr>
        <w:t>est</w:t>
      </w:r>
      <w:r>
        <w:rPr>
          <w:spacing w:val="-5"/>
        </w:rPr>
        <w:t xml:space="preserve"> </w:t>
      </w:r>
      <w:r>
        <w:rPr>
          <w:w w:val="80"/>
        </w:rPr>
        <w:t>forfait.</w:t>
      </w:r>
      <w:r>
        <w:rPr>
          <w:spacing w:val="-6"/>
        </w:rPr>
        <w:t xml:space="preserve"> </w:t>
      </w:r>
      <w:r>
        <w:rPr>
          <w:w w:val="80"/>
        </w:rPr>
        <w:t>Si</w:t>
      </w:r>
      <w:r>
        <w:rPr>
          <w:spacing w:val="-8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w w:val="80"/>
        </w:rPr>
        <w:t>comité</w:t>
      </w:r>
      <w:r>
        <w:rPr>
          <w:spacing w:val="-5"/>
        </w:rPr>
        <w:t xml:space="preserve"> </w:t>
      </w:r>
      <w:r>
        <w:rPr>
          <w:w w:val="80"/>
        </w:rPr>
        <w:t>ne</w:t>
      </w:r>
      <w:r>
        <w:rPr>
          <w:spacing w:val="-6"/>
        </w:rPr>
        <w:t xml:space="preserve"> </w:t>
      </w:r>
      <w:r>
        <w:rPr>
          <w:w w:val="80"/>
        </w:rPr>
        <w:t>peut</w:t>
      </w:r>
      <w:r>
        <w:rPr>
          <w:spacing w:val="-5"/>
        </w:rPr>
        <w:t xml:space="preserve"> </w:t>
      </w:r>
      <w:r>
        <w:rPr>
          <w:w w:val="80"/>
        </w:rPr>
        <w:t>remplacer</w:t>
      </w:r>
      <w:r w:rsidR="006F43E6">
        <w:rPr>
          <w:w w:val="80"/>
        </w:rPr>
        <w:t>,</w:t>
      </w:r>
      <w:r>
        <w:rPr>
          <w:spacing w:val="-8"/>
        </w:rPr>
        <w:t xml:space="preserve"> </w:t>
      </w: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w w:val="80"/>
        </w:rPr>
        <w:t>paire</w:t>
      </w:r>
      <w:r>
        <w:rPr>
          <w:spacing w:val="-5"/>
        </w:rPr>
        <w:t xml:space="preserve"> </w:t>
      </w:r>
      <w:r>
        <w:rPr>
          <w:w w:val="80"/>
        </w:rPr>
        <w:t>n’est</w:t>
      </w:r>
      <w:r>
        <w:rPr>
          <w:spacing w:val="-5"/>
        </w:rPr>
        <w:t xml:space="preserve"> </w:t>
      </w:r>
      <w:r>
        <w:rPr>
          <w:w w:val="80"/>
        </w:rPr>
        <w:t>pas</w:t>
      </w:r>
      <w:r>
        <w:rPr>
          <w:spacing w:val="-5"/>
        </w:rPr>
        <w:t xml:space="preserve"> </w:t>
      </w:r>
      <w:r>
        <w:rPr>
          <w:w w:val="80"/>
        </w:rPr>
        <w:t>remplacée</w:t>
      </w:r>
      <w:r>
        <w:rPr>
          <w:spacing w:val="-5"/>
        </w:rPr>
        <w:t xml:space="preserve"> </w:t>
      </w:r>
      <w:r>
        <w:rPr>
          <w:w w:val="80"/>
        </w:rPr>
        <w:t>dans</w:t>
      </w:r>
      <w:r>
        <w:rPr>
          <w:spacing w:val="-6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spacing w:val="-2"/>
          <w:w w:val="80"/>
        </w:rPr>
        <w:t>tableau.</w:t>
      </w:r>
    </w:p>
    <w:p w14:paraId="6CE80627" w14:textId="77777777" w:rsidR="00410C0D" w:rsidRDefault="00410C0D">
      <w:pPr>
        <w:pStyle w:val="Corpsdetexte"/>
        <w:spacing w:before="58"/>
        <w:ind w:left="0"/>
      </w:pPr>
    </w:p>
    <w:p w14:paraId="6CE80628" w14:textId="77777777" w:rsidR="00410C0D" w:rsidRDefault="00CA35DD">
      <w:pPr>
        <w:pStyle w:val="Titre3"/>
        <w:spacing w:before="1"/>
        <w:jc w:val="both"/>
        <w:rPr>
          <w:u w:val="none"/>
        </w:rPr>
      </w:pPr>
      <w:r>
        <w:rPr>
          <w:w w:val="80"/>
        </w:rPr>
        <w:t>Pour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1"/>
        </w:rPr>
        <w:t xml:space="preserve"> </w:t>
      </w:r>
      <w:r>
        <w:rPr>
          <w:w w:val="80"/>
        </w:rPr>
        <w:t>catégorie</w:t>
      </w:r>
      <w:r>
        <w:rPr>
          <w:spacing w:val="-1"/>
        </w:rPr>
        <w:t xml:space="preserve"> </w:t>
      </w:r>
      <w:r>
        <w:rPr>
          <w:spacing w:val="-10"/>
          <w:w w:val="80"/>
        </w:rPr>
        <w:t>N</w:t>
      </w:r>
    </w:p>
    <w:p w14:paraId="6CE80629" w14:textId="75F64199" w:rsidR="00410C0D" w:rsidRDefault="00CA35DD">
      <w:pPr>
        <w:pStyle w:val="Paragraphedeliste"/>
        <w:numPr>
          <w:ilvl w:val="1"/>
          <w:numId w:val="4"/>
        </w:numPr>
        <w:tabs>
          <w:tab w:val="left" w:pos="710"/>
        </w:tabs>
        <w:spacing w:before="121"/>
        <w:ind w:left="710" w:hanging="283"/>
      </w:pPr>
      <w:r>
        <w:rPr>
          <w:w w:val="80"/>
        </w:rPr>
        <w:t>En</w:t>
      </w:r>
      <w:r>
        <w:rPr>
          <w:spacing w:val="-5"/>
        </w:rPr>
        <w:t xml:space="preserve"> </w:t>
      </w:r>
      <w:r>
        <w:rPr>
          <w:w w:val="80"/>
        </w:rPr>
        <w:t>simple</w:t>
      </w:r>
      <w:r>
        <w:rPr>
          <w:spacing w:val="-4"/>
        </w:rPr>
        <w:t xml:space="preserve"> </w:t>
      </w:r>
      <w:r>
        <w:rPr>
          <w:w w:val="80"/>
        </w:rPr>
        <w:t>: pas de</w:t>
      </w:r>
      <w:r>
        <w:rPr>
          <w:spacing w:val="-4"/>
        </w:rPr>
        <w:t xml:space="preserve"> </w:t>
      </w:r>
      <w:r>
        <w:rPr>
          <w:w w:val="80"/>
        </w:rPr>
        <w:t>remplacement</w:t>
      </w:r>
      <w:r>
        <w:rPr>
          <w:spacing w:val="-2"/>
          <w:w w:val="80"/>
        </w:rPr>
        <w:t>.</w:t>
      </w:r>
    </w:p>
    <w:p w14:paraId="6CE8062A" w14:textId="01843346" w:rsidR="00410C0D" w:rsidRDefault="00CA35DD">
      <w:pPr>
        <w:pStyle w:val="Paragraphedeliste"/>
        <w:numPr>
          <w:ilvl w:val="1"/>
          <w:numId w:val="4"/>
        </w:numPr>
        <w:tabs>
          <w:tab w:val="left" w:pos="710"/>
        </w:tabs>
        <w:spacing w:before="59"/>
        <w:ind w:left="710" w:right="134"/>
      </w:pPr>
      <w:r>
        <w:rPr>
          <w:w w:val="80"/>
        </w:rPr>
        <w:t>En</w:t>
      </w:r>
      <w:r>
        <w:t xml:space="preserve"> </w:t>
      </w:r>
      <w:r>
        <w:rPr>
          <w:w w:val="80"/>
        </w:rPr>
        <w:t>double</w:t>
      </w:r>
      <w:r>
        <w:t xml:space="preserve"> </w:t>
      </w:r>
      <w:r>
        <w:rPr>
          <w:w w:val="80"/>
        </w:rPr>
        <w:t>si</w:t>
      </w:r>
      <w:r>
        <w:t xml:space="preserve"> </w:t>
      </w:r>
      <w:r>
        <w:rPr>
          <w:w w:val="80"/>
        </w:rPr>
        <w:t>un</w:t>
      </w:r>
      <w:r>
        <w:t xml:space="preserve"> </w:t>
      </w:r>
      <w:r>
        <w:rPr>
          <w:w w:val="80"/>
        </w:rPr>
        <w:t>joueur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paire</w:t>
      </w:r>
      <w:r>
        <w:t xml:space="preserve"> </w:t>
      </w:r>
      <w:r>
        <w:rPr>
          <w:w w:val="80"/>
        </w:rPr>
        <w:t>est</w:t>
      </w:r>
      <w:r>
        <w:t xml:space="preserve"> </w:t>
      </w:r>
      <w:r>
        <w:rPr>
          <w:w w:val="80"/>
        </w:rPr>
        <w:t>forfait</w:t>
      </w:r>
      <w:r w:rsidR="006F43E6">
        <w:rPr>
          <w:w w:val="80"/>
        </w:rPr>
        <w:t>,</w:t>
      </w:r>
      <w:r>
        <w:t xml:space="preserve"> </w:t>
      </w:r>
      <w:r>
        <w:rPr>
          <w:w w:val="80"/>
        </w:rPr>
        <w:t>un</w:t>
      </w:r>
      <w:r>
        <w:t xml:space="preserve"> </w:t>
      </w:r>
      <w:r>
        <w:rPr>
          <w:w w:val="80"/>
        </w:rPr>
        <w:t>joueur</w:t>
      </w:r>
      <w:r>
        <w:t xml:space="preserve"> </w:t>
      </w:r>
      <w:r>
        <w:rPr>
          <w:w w:val="80"/>
        </w:rPr>
        <w:t>remplaçant</w:t>
      </w:r>
      <w:r>
        <w:t xml:space="preserve"> </w:t>
      </w:r>
      <w:r>
        <w:rPr>
          <w:w w:val="80"/>
        </w:rPr>
        <w:t>par</w:t>
      </w:r>
      <w:r>
        <w:t xml:space="preserve"> </w:t>
      </w:r>
      <w:r>
        <w:rPr>
          <w:w w:val="80"/>
        </w:rPr>
        <w:t>date</w:t>
      </w:r>
      <w:r>
        <w:t xml:space="preserve"> </w:t>
      </w:r>
      <w:r>
        <w:rPr>
          <w:w w:val="80"/>
        </w:rPr>
        <w:t>d’inscription</w:t>
      </w:r>
      <w:r>
        <w:t xml:space="preserve"> </w:t>
      </w:r>
      <w:r>
        <w:rPr>
          <w:w w:val="80"/>
        </w:rPr>
        <w:t>pourra</w:t>
      </w:r>
      <w:r>
        <w:t xml:space="preserve"> </w:t>
      </w:r>
      <w:r>
        <w:rPr>
          <w:w w:val="80"/>
        </w:rPr>
        <w:t>compléter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paire.</w:t>
      </w:r>
      <w:r>
        <w:t xml:space="preserve"> </w:t>
      </w:r>
      <w:r w:rsidR="006F43E6">
        <w:rPr>
          <w:spacing w:val="-2"/>
          <w:w w:val="85"/>
        </w:rPr>
        <w:t>L</w:t>
      </w:r>
      <w:r>
        <w:rPr>
          <w:spacing w:val="-2"/>
          <w:w w:val="85"/>
        </w:rPr>
        <w:t xml:space="preserve">es paires peuvent </w:t>
      </w:r>
      <w:r w:rsidR="006F012B">
        <w:rPr>
          <w:spacing w:val="-2"/>
          <w:w w:val="85"/>
        </w:rPr>
        <w:t xml:space="preserve">être </w:t>
      </w:r>
      <w:r>
        <w:rPr>
          <w:spacing w:val="-2"/>
          <w:w w:val="85"/>
        </w:rPr>
        <w:t>constituées de deux joueurs de deux comités différents.</w:t>
      </w:r>
    </w:p>
    <w:p w14:paraId="6CE8062B" w14:textId="77777777" w:rsidR="00410C0D" w:rsidRDefault="00410C0D">
      <w:pPr>
        <w:pStyle w:val="Corpsdetexte"/>
        <w:spacing w:before="57"/>
        <w:ind w:left="0"/>
      </w:pPr>
    </w:p>
    <w:p w14:paraId="6CE8062C" w14:textId="77777777" w:rsidR="00410C0D" w:rsidRDefault="00CA35DD">
      <w:pPr>
        <w:pStyle w:val="Corpsdetexte"/>
        <w:spacing w:before="1"/>
        <w:ind w:right="133"/>
        <w:jc w:val="both"/>
      </w:pPr>
      <w:r>
        <w:rPr>
          <w:w w:val="80"/>
        </w:rPr>
        <w:t>En</w:t>
      </w:r>
      <w:r>
        <w:t xml:space="preserve"> </w:t>
      </w:r>
      <w:r>
        <w:rPr>
          <w:w w:val="80"/>
        </w:rPr>
        <w:t>cas</w:t>
      </w:r>
      <w:r>
        <w:t xml:space="preserve"> </w:t>
      </w:r>
      <w:r>
        <w:rPr>
          <w:w w:val="80"/>
        </w:rPr>
        <w:t>de</w:t>
      </w:r>
      <w:r>
        <w:t xml:space="preserve"> </w:t>
      </w:r>
      <w:r>
        <w:rPr>
          <w:w w:val="80"/>
        </w:rPr>
        <w:t>forfait</w:t>
      </w:r>
      <w:r>
        <w:t xml:space="preserve"> </w:t>
      </w:r>
      <w:r>
        <w:rPr>
          <w:w w:val="80"/>
        </w:rPr>
        <w:t>d’un</w:t>
      </w:r>
      <w:r>
        <w:t xml:space="preserve"> </w:t>
      </w:r>
      <w:r>
        <w:rPr>
          <w:w w:val="80"/>
        </w:rPr>
        <w:t>joueur</w:t>
      </w:r>
      <w:r>
        <w:t xml:space="preserve"> </w:t>
      </w:r>
      <w:r>
        <w:rPr>
          <w:w w:val="80"/>
        </w:rPr>
        <w:t>avant</w:t>
      </w:r>
      <w:r>
        <w:t xml:space="preserve"> </w:t>
      </w:r>
      <w:r>
        <w:rPr>
          <w:w w:val="80"/>
        </w:rPr>
        <w:t>le début d’un tableau</w:t>
      </w:r>
      <w:r>
        <w:t xml:space="preserve"> </w:t>
      </w:r>
      <w:r>
        <w:rPr>
          <w:w w:val="80"/>
        </w:rPr>
        <w:t>de double ou</w:t>
      </w:r>
      <w:r>
        <w:t xml:space="preserve"> </w:t>
      </w:r>
      <w:r>
        <w:rPr>
          <w:w w:val="80"/>
        </w:rPr>
        <w:t>mixte, le</w:t>
      </w:r>
      <w:r>
        <w:t xml:space="preserve"> </w:t>
      </w:r>
      <w:r>
        <w:rPr>
          <w:w w:val="80"/>
        </w:rPr>
        <w:t>joueur</w:t>
      </w:r>
      <w:r>
        <w:t xml:space="preserve"> </w:t>
      </w:r>
      <w:r>
        <w:rPr>
          <w:w w:val="80"/>
        </w:rPr>
        <w:t>restant</w:t>
      </w:r>
      <w:r>
        <w:t xml:space="preserve"> </w:t>
      </w:r>
      <w:r>
        <w:rPr>
          <w:w w:val="80"/>
        </w:rPr>
        <w:t>devra</w:t>
      </w:r>
      <w:r>
        <w:t xml:space="preserve"> </w:t>
      </w:r>
      <w:r>
        <w:rPr>
          <w:w w:val="80"/>
        </w:rPr>
        <w:t>prévenir</w:t>
      </w:r>
      <w:r>
        <w:t xml:space="preserve"> </w:t>
      </w:r>
      <w:r>
        <w:rPr>
          <w:w w:val="80"/>
        </w:rPr>
        <w:t>de sa</w:t>
      </w:r>
      <w:r>
        <w:t xml:space="preserve"> </w:t>
      </w:r>
      <w:r>
        <w:rPr>
          <w:w w:val="80"/>
        </w:rPr>
        <w:t>participation ou</w:t>
      </w:r>
      <w:r>
        <w:t xml:space="preserve"> </w:t>
      </w:r>
      <w:r>
        <w:rPr>
          <w:w w:val="80"/>
        </w:rPr>
        <w:t>non</w:t>
      </w:r>
      <w:r>
        <w:t xml:space="preserve"> </w:t>
      </w:r>
      <w:r>
        <w:rPr>
          <w:w w:val="80"/>
        </w:rPr>
        <w:t>au</w:t>
      </w:r>
      <w:r>
        <w:t xml:space="preserve"> </w:t>
      </w:r>
      <w:r>
        <w:rPr>
          <w:w w:val="80"/>
        </w:rPr>
        <w:t>tableau</w:t>
      </w:r>
      <w:r>
        <w:t xml:space="preserve"> </w:t>
      </w:r>
      <w:r>
        <w:rPr>
          <w:w w:val="80"/>
        </w:rPr>
        <w:t>concerné.</w:t>
      </w:r>
      <w:r>
        <w:t xml:space="preserve"> </w:t>
      </w:r>
      <w:r>
        <w:rPr>
          <w:w w:val="80"/>
        </w:rPr>
        <w:t>Il</w:t>
      </w:r>
      <w:r>
        <w:rPr>
          <w:spacing w:val="-1"/>
        </w:rPr>
        <w:t xml:space="preserve"> </w:t>
      </w:r>
      <w:r>
        <w:rPr>
          <w:w w:val="80"/>
        </w:rPr>
        <w:t>pourra</w:t>
      </w:r>
      <w:r>
        <w:t xml:space="preserve"> </w:t>
      </w:r>
      <w:r>
        <w:rPr>
          <w:w w:val="80"/>
        </w:rPr>
        <w:t>alors</w:t>
      </w:r>
      <w:r>
        <w:t xml:space="preserve"> </w:t>
      </w:r>
      <w:r>
        <w:rPr>
          <w:w w:val="80"/>
        </w:rPr>
        <w:t>choisir</w:t>
      </w:r>
      <w:r>
        <w:rPr>
          <w:spacing w:val="-1"/>
        </w:rPr>
        <w:t xml:space="preserve"> </w:t>
      </w:r>
      <w:r>
        <w:rPr>
          <w:w w:val="80"/>
        </w:rPr>
        <w:t>un</w:t>
      </w:r>
      <w:r>
        <w:t xml:space="preserve"> </w:t>
      </w:r>
      <w:r>
        <w:rPr>
          <w:w w:val="80"/>
        </w:rPr>
        <w:t>partenaire</w:t>
      </w:r>
      <w:r>
        <w:t xml:space="preserve"> </w:t>
      </w:r>
      <w:r>
        <w:rPr>
          <w:w w:val="80"/>
        </w:rPr>
        <w:t>remplaçant</w:t>
      </w:r>
      <w:r>
        <w:t xml:space="preserve"> </w:t>
      </w:r>
      <w:r>
        <w:rPr>
          <w:w w:val="80"/>
        </w:rPr>
        <w:t>parmi</w:t>
      </w:r>
      <w:r>
        <w:t xml:space="preserve"> </w:t>
      </w:r>
      <w:r>
        <w:rPr>
          <w:w w:val="80"/>
        </w:rPr>
        <w:t>les</w:t>
      </w:r>
      <w:r>
        <w:t xml:space="preserve"> </w:t>
      </w:r>
      <w:r>
        <w:rPr>
          <w:w w:val="80"/>
        </w:rPr>
        <w:t>joueurs</w:t>
      </w:r>
      <w:r>
        <w:t xml:space="preserve"> </w:t>
      </w:r>
      <w:r>
        <w:rPr>
          <w:w w:val="80"/>
        </w:rPr>
        <w:t>inscrits</w:t>
      </w:r>
      <w:r>
        <w:t xml:space="preserve"> </w:t>
      </w:r>
      <w:r>
        <w:rPr>
          <w:w w:val="80"/>
        </w:rPr>
        <w:t>sur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liste</w:t>
      </w:r>
      <w:r>
        <w:t xml:space="preserve"> </w:t>
      </w:r>
      <w:r>
        <w:rPr>
          <w:w w:val="80"/>
        </w:rPr>
        <w:t>d’attente</w:t>
      </w:r>
      <w:r>
        <w:t xml:space="preserve"> </w:t>
      </w:r>
      <w:r>
        <w:rPr>
          <w:w w:val="80"/>
        </w:rPr>
        <w:t xml:space="preserve">dans </w:t>
      </w:r>
      <w:r>
        <w:rPr>
          <w:w w:val="90"/>
        </w:rPr>
        <w:t>le</w:t>
      </w:r>
      <w:r>
        <w:rPr>
          <w:spacing w:val="-4"/>
          <w:w w:val="90"/>
        </w:rPr>
        <w:t xml:space="preserve"> </w:t>
      </w:r>
      <w:r>
        <w:rPr>
          <w:w w:val="90"/>
        </w:rPr>
        <w:t>tableau</w:t>
      </w:r>
      <w:r>
        <w:rPr>
          <w:spacing w:val="-4"/>
          <w:w w:val="90"/>
        </w:rPr>
        <w:t xml:space="preserve"> </w:t>
      </w:r>
      <w:r>
        <w:rPr>
          <w:w w:val="90"/>
        </w:rPr>
        <w:t>concerné.</w:t>
      </w:r>
    </w:p>
    <w:p w14:paraId="6CE8062D" w14:textId="77777777" w:rsidR="00410C0D" w:rsidRDefault="00CA35DD">
      <w:pPr>
        <w:pStyle w:val="Corpsdetexte"/>
        <w:spacing w:before="251"/>
        <w:ind w:right="138"/>
        <w:jc w:val="both"/>
      </w:pPr>
      <w:r>
        <w:rPr>
          <w:w w:val="85"/>
        </w:rPr>
        <w:t>Après</w:t>
      </w:r>
      <w:r>
        <w:rPr>
          <w:spacing w:val="-4"/>
          <w:w w:val="85"/>
        </w:rPr>
        <w:t xml:space="preserve"> </w:t>
      </w:r>
      <w:r>
        <w:rPr>
          <w:w w:val="85"/>
        </w:rPr>
        <w:t>publication</w:t>
      </w:r>
      <w:r>
        <w:rPr>
          <w:spacing w:val="-4"/>
          <w:w w:val="85"/>
        </w:rPr>
        <w:t xml:space="preserve"> </w:t>
      </w:r>
      <w:r>
        <w:rPr>
          <w:w w:val="85"/>
        </w:rPr>
        <w:t>des</w:t>
      </w:r>
      <w:r>
        <w:rPr>
          <w:spacing w:val="-5"/>
          <w:w w:val="85"/>
        </w:rPr>
        <w:t xml:space="preserve"> </w:t>
      </w:r>
      <w:r>
        <w:rPr>
          <w:w w:val="85"/>
        </w:rPr>
        <w:t>tableaux,</w:t>
      </w:r>
      <w:r>
        <w:rPr>
          <w:spacing w:val="-3"/>
          <w:w w:val="85"/>
        </w:rPr>
        <w:t xml:space="preserve"> </w:t>
      </w:r>
      <w:r>
        <w:rPr>
          <w:w w:val="85"/>
        </w:rPr>
        <w:t>le</w:t>
      </w:r>
      <w:r>
        <w:rPr>
          <w:spacing w:val="-4"/>
          <w:w w:val="85"/>
        </w:rPr>
        <w:t xml:space="preserve"> </w:t>
      </w:r>
      <w:r>
        <w:rPr>
          <w:w w:val="85"/>
        </w:rPr>
        <w:t>joueur</w:t>
      </w:r>
      <w:r>
        <w:rPr>
          <w:spacing w:val="-6"/>
          <w:w w:val="85"/>
        </w:rPr>
        <w:t xml:space="preserve"> </w:t>
      </w:r>
      <w:r>
        <w:rPr>
          <w:w w:val="85"/>
        </w:rPr>
        <w:t>doit</w:t>
      </w:r>
      <w:r>
        <w:rPr>
          <w:spacing w:val="-6"/>
          <w:w w:val="85"/>
        </w:rPr>
        <w:t xml:space="preserve"> </w:t>
      </w:r>
      <w:r>
        <w:rPr>
          <w:w w:val="85"/>
        </w:rPr>
        <w:t>alors</w:t>
      </w:r>
      <w:r>
        <w:rPr>
          <w:spacing w:val="-6"/>
          <w:w w:val="85"/>
        </w:rPr>
        <w:t xml:space="preserve"> </w:t>
      </w:r>
      <w:r>
        <w:rPr>
          <w:w w:val="85"/>
        </w:rPr>
        <w:t>envoyer,</w:t>
      </w:r>
      <w:r>
        <w:rPr>
          <w:spacing w:val="-3"/>
          <w:w w:val="85"/>
        </w:rPr>
        <w:t xml:space="preserve"> </w:t>
      </w:r>
      <w:r>
        <w:rPr>
          <w:w w:val="85"/>
        </w:rPr>
        <w:t>dans</w:t>
      </w:r>
      <w:r>
        <w:rPr>
          <w:spacing w:val="-3"/>
          <w:w w:val="85"/>
        </w:rPr>
        <w:t xml:space="preserve"> </w:t>
      </w:r>
      <w:r>
        <w:rPr>
          <w:w w:val="85"/>
        </w:rPr>
        <w:t>les</w:t>
      </w:r>
      <w:r>
        <w:rPr>
          <w:spacing w:val="-5"/>
          <w:w w:val="85"/>
        </w:rPr>
        <w:t xml:space="preserve"> </w:t>
      </w:r>
      <w:r>
        <w:rPr>
          <w:w w:val="85"/>
        </w:rPr>
        <w:t>5</w:t>
      </w:r>
      <w:r>
        <w:rPr>
          <w:spacing w:val="-6"/>
          <w:w w:val="85"/>
        </w:rPr>
        <w:t xml:space="preserve"> </w:t>
      </w:r>
      <w:r>
        <w:rPr>
          <w:w w:val="85"/>
        </w:rPr>
        <w:t>jours</w:t>
      </w:r>
      <w:r>
        <w:rPr>
          <w:spacing w:val="-6"/>
          <w:w w:val="85"/>
        </w:rPr>
        <w:t xml:space="preserve"> </w:t>
      </w:r>
      <w:r>
        <w:rPr>
          <w:w w:val="85"/>
        </w:rPr>
        <w:t>suivants</w:t>
      </w:r>
      <w:r>
        <w:rPr>
          <w:spacing w:val="-5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  <w:w w:val="85"/>
        </w:rPr>
        <w:t xml:space="preserve"> </w:t>
      </w:r>
      <w:r>
        <w:rPr>
          <w:w w:val="85"/>
        </w:rPr>
        <w:t>compétition,</w:t>
      </w:r>
      <w:r>
        <w:rPr>
          <w:spacing w:val="-3"/>
          <w:w w:val="85"/>
        </w:rPr>
        <w:t xml:space="preserve"> </w:t>
      </w:r>
      <w:r>
        <w:rPr>
          <w:w w:val="85"/>
        </w:rPr>
        <w:t>un</w:t>
      </w:r>
      <w:r>
        <w:rPr>
          <w:spacing w:val="-4"/>
          <w:w w:val="85"/>
        </w:rPr>
        <w:t xml:space="preserve"> </w:t>
      </w:r>
      <w:r>
        <w:rPr>
          <w:w w:val="85"/>
        </w:rPr>
        <w:t>justificatif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4"/>
          <w:w w:val="85"/>
        </w:rPr>
        <w:t xml:space="preserve"> </w:t>
      </w:r>
      <w:r>
        <w:rPr>
          <w:w w:val="85"/>
        </w:rPr>
        <w:t>la</w:t>
      </w:r>
      <w:r>
        <w:rPr>
          <w:spacing w:val="-7"/>
        </w:rPr>
        <w:t xml:space="preserve"> </w:t>
      </w:r>
      <w:r>
        <w:rPr>
          <w:w w:val="85"/>
        </w:rPr>
        <w:t>Ligue Badminton Centre- Val de Loire.</w:t>
      </w:r>
    </w:p>
    <w:p w14:paraId="6CE8062E" w14:textId="77777777" w:rsidR="00410C0D" w:rsidRDefault="00CA35DD">
      <w:pPr>
        <w:pStyle w:val="Titre2"/>
        <w:numPr>
          <w:ilvl w:val="1"/>
          <w:numId w:val="3"/>
        </w:numPr>
        <w:tabs>
          <w:tab w:val="left" w:pos="1421"/>
        </w:tabs>
      </w:pPr>
      <w:r>
        <w:rPr>
          <w:w w:val="80"/>
        </w:rPr>
        <w:t>Horaires</w:t>
      </w:r>
      <w:r>
        <w:rPr>
          <w:spacing w:val="-11"/>
        </w:rPr>
        <w:t xml:space="preserve"> </w:t>
      </w:r>
      <w:r>
        <w:rPr>
          <w:w w:val="80"/>
        </w:rPr>
        <w:t>(à</w:t>
      </w:r>
      <w:r>
        <w:rPr>
          <w:spacing w:val="-8"/>
        </w:rPr>
        <w:t xml:space="preserve"> </w:t>
      </w:r>
      <w:r>
        <w:rPr>
          <w:w w:val="80"/>
        </w:rPr>
        <w:t>titre</w:t>
      </w:r>
      <w:r>
        <w:rPr>
          <w:spacing w:val="-8"/>
        </w:rPr>
        <w:t xml:space="preserve"> </w:t>
      </w:r>
      <w:r>
        <w:rPr>
          <w:spacing w:val="-2"/>
          <w:w w:val="80"/>
        </w:rPr>
        <w:t>indicatif)</w:t>
      </w:r>
    </w:p>
    <w:p w14:paraId="6CE8062F" w14:textId="77777777" w:rsidR="00410C0D" w:rsidRDefault="00CA35DD">
      <w:pPr>
        <w:pStyle w:val="Paragraphedeliste"/>
        <w:numPr>
          <w:ilvl w:val="2"/>
          <w:numId w:val="3"/>
        </w:numPr>
        <w:tabs>
          <w:tab w:val="left" w:pos="996"/>
        </w:tabs>
        <w:spacing w:before="112"/>
      </w:pPr>
      <w:r>
        <w:rPr>
          <w:w w:val="80"/>
        </w:rPr>
        <w:t>L’accueil</w:t>
      </w:r>
      <w:r>
        <w:rPr>
          <w:spacing w:val="-8"/>
        </w:rPr>
        <w:t xml:space="preserve"> </w:t>
      </w:r>
      <w:r>
        <w:rPr>
          <w:w w:val="80"/>
        </w:rPr>
        <w:t>des</w:t>
      </w:r>
      <w:r>
        <w:rPr>
          <w:spacing w:val="-8"/>
        </w:rPr>
        <w:t xml:space="preserve"> </w:t>
      </w:r>
      <w:r>
        <w:rPr>
          <w:w w:val="80"/>
        </w:rPr>
        <w:t>joueurs</w:t>
      </w:r>
      <w:r>
        <w:rPr>
          <w:spacing w:val="-5"/>
        </w:rPr>
        <w:t xml:space="preserve"> </w:t>
      </w:r>
      <w:r>
        <w:rPr>
          <w:w w:val="80"/>
        </w:rPr>
        <w:t>se</w:t>
      </w:r>
      <w:r>
        <w:rPr>
          <w:spacing w:val="-6"/>
        </w:rPr>
        <w:t xml:space="preserve"> </w:t>
      </w:r>
      <w:r>
        <w:rPr>
          <w:w w:val="80"/>
        </w:rPr>
        <w:t>fait</w:t>
      </w:r>
      <w:r>
        <w:rPr>
          <w:spacing w:val="-7"/>
        </w:rPr>
        <w:t xml:space="preserve"> </w:t>
      </w:r>
      <w:r>
        <w:rPr>
          <w:w w:val="80"/>
        </w:rPr>
        <w:t>à</w:t>
      </w:r>
      <w:r>
        <w:rPr>
          <w:spacing w:val="-8"/>
        </w:rPr>
        <w:t xml:space="preserve"> </w:t>
      </w:r>
      <w:r>
        <w:rPr>
          <w:w w:val="80"/>
        </w:rPr>
        <w:t>partir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8"/>
        </w:rPr>
        <w:t xml:space="preserve"> </w:t>
      </w:r>
      <w:r>
        <w:rPr>
          <w:w w:val="80"/>
        </w:rPr>
        <w:t>8h30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6"/>
        </w:rPr>
        <w:t xml:space="preserve"> </w:t>
      </w:r>
      <w:r>
        <w:rPr>
          <w:spacing w:val="-2"/>
          <w:w w:val="80"/>
        </w:rPr>
        <w:t>samedi.</w:t>
      </w:r>
    </w:p>
    <w:p w14:paraId="6CE80630" w14:textId="77777777" w:rsidR="00410C0D" w:rsidRDefault="00CA35DD">
      <w:pPr>
        <w:pStyle w:val="Paragraphedeliste"/>
        <w:numPr>
          <w:ilvl w:val="2"/>
          <w:numId w:val="3"/>
        </w:numPr>
        <w:tabs>
          <w:tab w:val="left" w:pos="996"/>
        </w:tabs>
        <w:spacing w:before="39"/>
      </w:pPr>
      <w:r>
        <w:rPr>
          <w:w w:val="80"/>
        </w:rPr>
        <w:t>Début</w:t>
      </w:r>
      <w:r>
        <w:rPr>
          <w:spacing w:val="-6"/>
        </w:rPr>
        <w:t xml:space="preserve"> </w:t>
      </w:r>
      <w:r>
        <w:rPr>
          <w:w w:val="80"/>
        </w:rPr>
        <w:t>de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7"/>
        </w:rPr>
        <w:t xml:space="preserve"> </w:t>
      </w:r>
      <w:r>
        <w:rPr>
          <w:w w:val="80"/>
        </w:rPr>
        <w:t>compétition</w:t>
      </w:r>
      <w:r>
        <w:rPr>
          <w:spacing w:val="-5"/>
        </w:rPr>
        <w:t xml:space="preserve"> </w:t>
      </w:r>
      <w:r>
        <w:rPr>
          <w:w w:val="80"/>
        </w:rPr>
        <w:t>à</w:t>
      </w:r>
      <w:r>
        <w:rPr>
          <w:spacing w:val="-7"/>
        </w:rPr>
        <w:t xml:space="preserve"> </w:t>
      </w:r>
      <w:r>
        <w:rPr>
          <w:w w:val="80"/>
        </w:rPr>
        <w:t>9h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spacing w:val="-2"/>
          <w:w w:val="80"/>
        </w:rPr>
        <w:t>samedi.</w:t>
      </w:r>
    </w:p>
    <w:p w14:paraId="6CE80631" w14:textId="77777777" w:rsidR="00410C0D" w:rsidRDefault="00CA35DD">
      <w:pPr>
        <w:pStyle w:val="Paragraphedeliste"/>
        <w:numPr>
          <w:ilvl w:val="2"/>
          <w:numId w:val="3"/>
        </w:numPr>
        <w:tabs>
          <w:tab w:val="left" w:pos="996"/>
        </w:tabs>
        <w:spacing w:before="40"/>
      </w:pPr>
      <w:r>
        <w:rPr>
          <w:w w:val="80"/>
        </w:rPr>
        <w:t>Fin</w:t>
      </w:r>
      <w:r>
        <w:rPr>
          <w:spacing w:val="-4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w w:val="80"/>
        </w:rPr>
        <w:t>matchs</w:t>
      </w:r>
      <w:r>
        <w:rPr>
          <w:spacing w:val="-4"/>
        </w:rPr>
        <w:t xml:space="preserve"> </w:t>
      </w:r>
      <w:r>
        <w:rPr>
          <w:w w:val="80"/>
        </w:rPr>
        <w:t>recommandée</w:t>
      </w:r>
      <w:r>
        <w:rPr>
          <w:spacing w:val="-6"/>
        </w:rPr>
        <w:t xml:space="preserve"> </w:t>
      </w:r>
      <w:r>
        <w:rPr>
          <w:w w:val="80"/>
        </w:rPr>
        <w:t>à</w:t>
      </w:r>
      <w:r>
        <w:rPr>
          <w:spacing w:val="-4"/>
        </w:rPr>
        <w:t xml:space="preserve"> </w:t>
      </w:r>
      <w:r>
        <w:rPr>
          <w:w w:val="80"/>
        </w:rPr>
        <w:t>20h30</w:t>
      </w:r>
      <w:r>
        <w:rPr>
          <w:spacing w:val="-6"/>
        </w:rPr>
        <w:t xml:space="preserve"> </w:t>
      </w: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spacing w:val="-2"/>
          <w:w w:val="80"/>
        </w:rPr>
        <w:t>samedi.</w:t>
      </w:r>
    </w:p>
    <w:p w14:paraId="6CE80632" w14:textId="5F232FEA" w:rsidR="00410C0D" w:rsidRDefault="00CA35DD">
      <w:pPr>
        <w:pStyle w:val="Paragraphedeliste"/>
        <w:numPr>
          <w:ilvl w:val="2"/>
          <w:numId w:val="3"/>
        </w:numPr>
        <w:tabs>
          <w:tab w:val="left" w:pos="996"/>
        </w:tabs>
        <w:spacing w:before="38"/>
      </w:pPr>
      <w:r>
        <w:rPr>
          <w:w w:val="80"/>
        </w:rPr>
        <w:t>Les</w:t>
      </w:r>
      <w:r>
        <w:rPr>
          <w:spacing w:val="-5"/>
        </w:rPr>
        <w:t xml:space="preserve"> </w:t>
      </w:r>
      <w:r>
        <w:rPr>
          <w:w w:val="80"/>
        </w:rPr>
        <w:t>finales</w:t>
      </w:r>
      <w:r>
        <w:rPr>
          <w:spacing w:val="-5"/>
        </w:rPr>
        <w:t xml:space="preserve"> </w:t>
      </w:r>
      <w:r>
        <w:rPr>
          <w:w w:val="80"/>
        </w:rPr>
        <w:t>auront</w:t>
      </w:r>
      <w:r>
        <w:rPr>
          <w:spacing w:val="-7"/>
        </w:rPr>
        <w:t xml:space="preserve"> </w:t>
      </w:r>
      <w:r>
        <w:rPr>
          <w:w w:val="80"/>
        </w:rPr>
        <w:t>lieu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w w:val="80"/>
        </w:rPr>
        <w:t>dimanche</w:t>
      </w:r>
      <w:r>
        <w:rPr>
          <w:spacing w:val="-5"/>
        </w:rPr>
        <w:t xml:space="preserve"> </w:t>
      </w:r>
      <w:r>
        <w:rPr>
          <w:w w:val="80"/>
        </w:rPr>
        <w:t>sauf</w:t>
      </w:r>
      <w:r>
        <w:rPr>
          <w:spacing w:val="-5"/>
        </w:rPr>
        <w:t xml:space="preserve"> </w:t>
      </w:r>
      <w:r>
        <w:rPr>
          <w:w w:val="80"/>
        </w:rPr>
        <w:t>si</w:t>
      </w:r>
      <w:r>
        <w:rPr>
          <w:spacing w:val="-5"/>
        </w:rPr>
        <w:t xml:space="preserve"> </w:t>
      </w:r>
      <w:r>
        <w:rPr>
          <w:w w:val="80"/>
        </w:rPr>
        <w:t>possible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les</w:t>
      </w:r>
      <w:r>
        <w:rPr>
          <w:spacing w:val="-7"/>
        </w:rPr>
        <w:t xml:space="preserve"> </w:t>
      </w:r>
      <w:r>
        <w:rPr>
          <w:w w:val="80"/>
        </w:rPr>
        <w:t>disputer</w:t>
      </w:r>
      <w:r>
        <w:rPr>
          <w:spacing w:val="-5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spacing w:val="-2"/>
          <w:w w:val="80"/>
        </w:rPr>
        <w:t>samedi.</w:t>
      </w:r>
    </w:p>
    <w:p w14:paraId="6CE80633" w14:textId="77777777" w:rsidR="00410C0D" w:rsidRDefault="00CA35DD">
      <w:pPr>
        <w:pStyle w:val="Paragraphedeliste"/>
        <w:numPr>
          <w:ilvl w:val="2"/>
          <w:numId w:val="3"/>
        </w:numPr>
        <w:tabs>
          <w:tab w:val="left" w:pos="996"/>
        </w:tabs>
        <w:spacing w:before="39"/>
      </w:pPr>
      <w:r>
        <w:rPr>
          <w:w w:val="80"/>
        </w:rPr>
        <w:t>Fin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w w:val="80"/>
        </w:rPr>
        <w:t>compétition</w:t>
      </w:r>
      <w:r>
        <w:rPr>
          <w:spacing w:val="-4"/>
        </w:rPr>
        <w:t xml:space="preserve"> </w:t>
      </w:r>
      <w:r>
        <w:rPr>
          <w:w w:val="80"/>
        </w:rPr>
        <w:t>recommandée</w:t>
      </w:r>
      <w:r>
        <w:rPr>
          <w:spacing w:val="-4"/>
        </w:rPr>
        <w:t xml:space="preserve"> </w:t>
      </w:r>
      <w:r>
        <w:rPr>
          <w:w w:val="80"/>
        </w:rPr>
        <w:t>à</w:t>
      </w:r>
      <w:r>
        <w:rPr>
          <w:spacing w:val="-6"/>
        </w:rPr>
        <w:t xml:space="preserve"> </w:t>
      </w:r>
      <w:r>
        <w:rPr>
          <w:w w:val="80"/>
        </w:rPr>
        <w:t>18h00</w:t>
      </w:r>
      <w:r>
        <w:rPr>
          <w:spacing w:val="-7"/>
        </w:rPr>
        <w:t xml:space="preserve"> </w:t>
      </w:r>
      <w:r>
        <w:rPr>
          <w:w w:val="80"/>
        </w:rPr>
        <w:t>le</w:t>
      </w:r>
      <w:r>
        <w:rPr>
          <w:spacing w:val="-3"/>
        </w:rPr>
        <w:t xml:space="preserve"> </w:t>
      </w:r>
      <w:r>
        <w:rPr>
          <w:spacing w:val="-2"/>
          <w:w w:val="80"/>
        </w:rPr>
        <w:t>dimanche.</w:t>
      </w:r>
    </w:p>
    <w:p w14:paraId="6CE80634" w14:textId="77777777" w:rsidR="00410C0D" w:rsidRDefault="00410C0D">
      <w:pPr>
        <w:pStyle w:val="Corpsdetexte"/>
        <w:spacing w:before="38"/>
        <w:ind w:left="0"/>
      </w:pPr>
    </w:p>
    <w:p w14:paraId="6CE80635" w14:textId="77777777" w:rsidR="00410C0D" w:rsidRDefault="00CA35DD">
      <w:pPr>
        <w:pStyle w:val="Titre2"/>
        <w:numPr>
          <w:ilvl w:val="1"/>
          <w:numId w:val="3"/>
        </w:numPr>
        <w:tabs>
          <w:tab w:val="left" w:pos="1421"/>
        </w:tabs>
        <w:spacing w:before="1"/>
      </w:pPr>
      <w:r>
        <w:rPr>
          <w:w w:val="80"/>
        </w:rPr>
        <w:t>Officiels</w:t>
      </w:r>
      <w:r>
        <w:rPr>
          <w:spacing w:val="3"/>
        </w:rPr>
        <w:t xml:space="preserve"> </w:t>
      </w:r>
      <w:r>
        <w:rPr>
          <w:spacing w:val="-2"/>
          <w:w w:val="85"/>
        </w:rPr>
        <w:t>Techniques</w:t>
      </w:r>
    </w:p>
    <w:p w14:paraId="6CE80636" w14:textId="77777777" w:rsidR="00410C0D" w:rsidRDefault="00CA35DD">
      <w:pPr>
        <w:pStyle w:val="Corpsdetexte"/>
        <w:spacing w:before="113"/>
        <w:jc w:val="both"/>
      </w:pP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Juge-Arbitre,</w:t>
      </w:r>
      <w:r>
        <w:rPr>
          <w:spacing w:val="-3"/>
        </w:rPr>
        <w:t xml:space="preserve"> </w:t>
      </w:r>
      <w:r>
        <w:rPr>
          <w:w w:val="80"/>
        </w:rPr>
        <w:t>ainsi</w:t>
      </w:r>
      <w:r>
        <w:rPr>
          <w:spacing w:val="-4"/>
        </w:rPr>
        <w:t xml:space="preserve"> </w:t>
      </w:r>
      <w:r>
        <w:rPr>
          <w:w w:val="80"/>
        </w:rPr>
        <w:t>que</w:t>
      </w:r>
      <w:r>
        <w:rPr>
          <w:spacing w:val="-5"/>
        </w:rPr>
        <w:t xml:space="preserve"> </w:t>
      </w:r>
      <w:r>
        <w:rPr>
          <w:w w:val="80"/>
        </w:rPr>
        <w:t>ses</w:t>
      </w:r>
      <w:r>
        <w:rPr>
          <w:spacing w:val="-6"/>
        </w:rPr>
        <w:t xml:space="preserve"> </w:t>
      </w:r>
      <w:r>
        <w:rPr>
          <w:w w:val="80"/>
        </w:rPr>
        <w:t>adjoints,</w:t>
      </w:r>
      <w:r>
        <w:rPr>
          <w:spacing w:val="-4"/>
        </w:rPr>
        <w:t xml:space="preserve"> </w:t>
      </w:r>
      <w:r>
        <w:rPr>
          <w:w w:val="80"/>
        </w:rPr>
        <w:t>sont</w:t>
      </w:r>
      <w:r>
        <w:rPr>
          <w:spacing w:val="-3"/>
        </w:rPr>
        <w:t xml:space="preserve"> </w:t>
      </w:r>
      <w:r>
        <w:rPr>
          <w:w w:val="80"/>
        </w:rPr>
        <w:t>désignés</w:t>
      </w:r>
      <w:r>
        <w:rPr>
          <w:spacing w:val="-3"/>
        </w:rPr>
        <w:t xml:space="preserve"> </w:t>
      </w:r>
      <w:r>
        <w:rPr>
          <w:w w:val="80"/>
        </w:rPr>
        <w:t>par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6"/>
        </w:rPr>
        <w:t xml:space="preserve"> </w:t>
      </w:r>
      <w:r>
        <w:rPr>
          <w:w w:val="80"/>
        </w:rPr>
        <w:t>Commission</w:t>
      </w:r>
      <w:r>
        <w:rPr>
          <w:spacing w:val="-5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Ligue</w:t>
      </w:r>
      <w:r>
        <w:rPr>
          <w:spacing w:val="-3"/>
        </w:rPr>
        <w:t xml:space="preserve"> </w:t>
      </w:r>
      <w:r>
        <w:rPr>
          <w:w w:val="80"/>
        </w:rPr>
        <w:t>des</w:t>
      </w:r>
      <w:r>
        <w:rPr>
          <w:spacing w:val="-6"/>
        </w:rPr>
        <w:t xml:space="preserve"> </w:t>
      </w:r>
      <w:r>
        <w:rPr>
          <w:w w:val="80"/>
        </w:rPr>
        <w:t>Officiels</w:t>
      </w:r>
      <w:r>
        <w:rPr>
          <w:spacing w:val="-3"/>
        </w:rPr>
        <w:t xml:space="preserve"> </w:t>
      </w:r>
      <w:r>
        <w:rPr>
          <w:w w:val="80"/>
        </w:rPr>
        <w:t>Techniques</w:t>
      </w:r>
      <w:r>
        <w:rPr>
          <w:spacing w:val="-4"/>
        </w:rPr>
        <w:t xml:space="preserve"> </w:t>
      </w:r>
      <w:r>
        <w:rPr>
          <w:spacing w:val="-2"/>
          <w:w w:val="80"/>
        </w:rPr>
        <w:t>(CLOT).</w:t>
      </w:r>
    </w:p>
    <w:p w14:paraId="6CE80637" w14:textId="77777777" w:rsidR="00410C0D" w:rsidRDefault="00CA35DD">
      <w:pPr>
        <w:pStyle w:val="Corpsdetexte"/>
        <w:spacing w:before="251"/>
        <w:ind w:right="133"/>
        <w:jc w:val="both"/>
        <w:rPr>
          <w:spacing w:val="-2"/>
          <w:w w:val="85"/>
        </w:rPr>
      </w:pPr>
      <w:r>
        <w:rPr>
          <w:w w:val="80"/>
        </w:rPr>
        <w:t xml:space="preserve">Le Comité d’Organisation invitera les arbitres (de préférence sur le département accueillant la compétition) et la ligue prendra en </w:t>
      </w:r>
      <w:r>
        <w:rPr>
          <w:spacing w:val="-2"/>
          <w:w w:val="85"/>
        </w:rPr>
        <w:t>charge les indemnités des Officiels Techniques (Juges-Arbitres et Arbitres).</w:t>
      </w:r>
    </w:p>
    <w:p w14:paraId="29166E01" w14:textId="5BCD90A6" w:rsidR="00DB0B92" w:rsidRDefault="00DB0B92">
      <w:pPr>
        <w:pStyle w:val="Corpsdetexte"/>
        <w:spacing w:before="251"/>
        <w:ind w:right="133"/>
        <w:jc w:val="both"/>
      </w:pPr>
      <w:r w:rsidRPr="00837396">
        <w:rPr>
          <w:rFonts w:ascii="Arial" w:eastAsiaTheme="minorHAnsi" w:hAnsi="Arial" w:cs="Arial"/>
        </w:rPr>
        <w:t>Le comité d'organ</w:t>
      </w:r>
      <w:r>
        <w:rPr>
          <w:rFonts w:ascii="Arial" w:eastAsiaTheme="minorHAnsi" w:hAnsi="Arial" w:cs="Arial"/>
        </w:rPr>
        <w:t>i</w:t>
      </w:r>
      <w:r w:rsidRPr="00837396">
        <w:rPr>
          <w:rFonts w:ascii="Arial" w:eastAsiaTheme="minorHAnsi" w:hAnsi="Arial" w:cs="Arial"/>
        </w:rPr>
        <w:t>sation désigne un GEO principal qui devra gérer la table de marque tout au long de la journée</w:t>
      </w:r>
      <w:r>
        <w:rPr>
          <w:rFonts w:ascii="Arial" w:eastAsiaTheme="minorHAnsi" w:hAnsi="Arial" w:cs="Arial"/>
        </w:rPr>
        <w:t>.</w:t>
      </w:r>
    </w:p>
    <w:p w14:paraId="6CE80638" w14:textId="77777777" w:rsidR="00410C0D" w:rsidRDefault="00CA35DD">
      <w:pPr>
        <w:pStyle w:val="Titre2"/>
        <w:numPr>
          <w:ilvl w:val="1"/>
          <w:numId w:val="3"/>
        </w:numPr>
        <w:tabs>
          <w:tab w:val="left" w:pos="1421"/>
        </w:tabs>
      </w:pPr>
      <w:r>
        <w:rPr>
          <w:spacing w:val="-2"/>
          <w:w w:val="90"/>
        </w:rPr>
        <w:t>Convocations</w:t>
      </w:r>
    </w:p>
    <w:p w14:paraId="6CE80639" w14:textId="77777777" w:rsidR="00410C0D" w:rsidRDefault="00CA35DD">
      <w:pPr>
        <w:pStyle w:val="Corpsdetexte"/>
        <w:spacing w:before="112"/>
        <w:jc w:val="both"/>
      </w:pPr>
      <w:r>
        <w:rPr>
          <w:w w:val="80"/>
        </w:rPr>
        <w:t>Les</w:t>
      </w:r>
      <w:r>
        <w:rPr>
          <w:spacing w:val="-3"/>
        </w:rPr>
        <w:t xml:space="preserve"> </w:t>
      </w:r>
      <w:r>
        <w:rPr>
          <w:w w:val="80"/>
        </w:rPr>
        <w:t>convocations</w:t>
      </w:r>
      <w:r>
        <w:rPr>
          <w:spacing w:val="-5"/>
        </w:rPr>
        <w:t xml:space="preserve"> </w:t>
      </w:r>
      <w:r>
        <w:rPr>
          <w:w w:val="80"/>
        </w:rPr>
        <w:t>seront</w:t>
      </w:r>
      <w:r>
        <w:rPr>
          <w:spacing w:val="-2"/>
        </w:rPr>
        <w:t xml:space="preserve"> </w:t>
      </w:r>
      <w:r>
        <w:rPr>
          <w:w w:val="80"/>
        </w:rPr>
        <w:t>publiées</w:t>
      </w:r>
      <w:r>
        <w:rPr>
          <w:spacing w:val="-3"/>
        </w:rPr>
        <w:t xml:space="preserve"> </w:t>
      </w:r>
      <w:r>
        <w:rPr>
          <w:w w:val="80"/>
        </w:rPr>
        <w:t>et</w:t>
      </w:r>
      <w:r>
        <w:rPr>
          <w:spacing w:val="-2"/>
        </w:rPr>
        <w:t xml:space="preserve"> </w:t>
      </w:r>
      <w:r>
        <w:rPr>
          <w:w w:val="80"/>
        </w:rPr>
        <w:t>envoyées</w:t>
      </w:r>
      <w:r>
        <w:rPr>
          <w:spacing w:val="-5"/>
        </w:rPr>
        <w:t xml:space="preserve"> </w:t>
      </w:r>
      <w:r>
        <w:rPr>
          <w:w w:val="80"/>
        </w:rPr>
        <w:t>dans</w:t>
      </w:r>
      <w:r>
        <w:rPr>
          <w:spacing w:val="-5"/>
        </w:rPr>
        <w:t xml:space="preserve"> </w:t>
      </w: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semaine</w:t>
      </w:r>
      <w:r>
        <w:rPr>
          <w:spacing w:val="-3"/>
        </w:rPr>
        <w:t xml:space="preserve"> </w:t>
      </w:r>
      <w:r>
        <w:rPr>
          <w:w w:val="80"/>
        </w:rPr>
        <w:t>précédant</w:t>
      </w:r>
      <w:r>
        <w:rPr>
          <w:spacing w:val="-4"/>
        </w:rPr>
        <w:t xml:space="preserve"> </w:t>
      </w:r>
      <w:r>
        <w:rPr>
          <w:w w:val="80"/>
        </w:rPr>
        <w:t>la</w:t>
      </w:r>
      <w:r>
        <w:rPr>
          <w:spacing w:val="-3"/>
        </w:rPr>
        <w:t xml:space="preserve"> </w:t>
      </w:r>
      <w:r>
        <w:rPr>
          <w:spacing w:val="-2"/>
          <w:w w:val="80"/>
        </w:rPr>
        <w:t>compétition.</w:t>
      </w:r>
    </w:p>
    <w:p w14:paraId="6CE8063A" w14:textId="77777777" w:rsidR="00410C0D" w:rsidRDefault="00410C0D">
      <w:pPr>
        <w:pStyle w:val="Corpsdetexte"/>
        <w:spacing w:before="251"/>
        <w:ind w:left="0"/>
      </w:pPr>
    </w:p>
    <w:p w14:paraId="6CE8063B" w14:textId="77777777" w:rsidR="00410C0D" w:rsidRDefault="00CA35DD">
      <w:pPr>
        <w:ind w:left="144"/>
        <w:jc w:val="both"/>
        <w:rPr>
          <w:rFonts w:ascii="Arial" w:hAnsi="Arial"/>
          <w:i/>
          <w:sz w:val="28"/>
        </w:rPr>
      </w:pPr>
      <w:r>
        <w:rPr>
          <w:rFonts w:ascii="Arial" w:hAnsi="Arial"/>
          <w:b/>
          <w:w w:val="80"/>
          <w:sz w:val="28"/>
        </w:rPr>
        <w:t>Article</w:t>
      </w:r>
      <w:r>
        <w:rPr>
          <w:rFonts w:ascii="Arial" w:hAnsi="Arial"/>
          <w:b/>
          <w:spacing w:val="-6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8.</w:t>
      </w:r>
      <w:r>
        <w:rPr>
          <w:rFonts w:ascii="Arial" w:hAnsi="Arial"/>
          <w:b/>
          <w:spacing w:val="55"/>
          <w:w w:val="150"/>
          <w:sz w:val="28"/>
        </w:rPr>
        <w:t xml:space="preserve">  </w:t>
      </w:r>
      <w:r>
        <w:rPr>
          <w:rFonts w:ascii="Arial" w:hAnsi="Arial"/>
          <w:b/>
          <w:w w:val="80"/>
          <w:sz w:val="28"/>
          <w:u w:val="single"/>
        </w:rPr>
        <w:t>Pendant</w:t>
      </w:r>
      <w:r>
        <w:rPr>
          <w:rFonts w:ascii="Arial" w:hAnsi="Arial"/>
          <w:b/>
          <w:spacing w:val="-3"/>
          <w:sz w:val="28"/>
          <w:u w:val="single"/>
        </w:rPr>
        <w:t xml:space="preserve"> </w:t>
      </w:r>
      <w:r>
        <w:rPr>
          <w:rFonts w:ascii="Arial" w:hAnsi="Arial"/>
          <w:b/>
          <w:w w:val="80"/>
          <w:sz w:val="28"/>
          <w:u w:val="single"/>
        </w:rPr>
        <w:t>la</w:t>
      </w:r>
      <w:r>
        <w:rPr>
          <w:rFonts w:ascii="Arial" w:hAnsi="Arial"/>
          <w:b/>
          <w:spacing w:val="-10"/>
          <w:sz w:val="28"/>
          <w:u w:val="single"/>
        </w:rPr>
        <w:t xml:space="preserve"> </w:t>
      </w:r>
      <w:r>
        <w:rPr>
          <w:rFonts w:ascii="Arial" w:hAnsi="Arial"/>
          <w:b/>
          <w:w w:val="80"/>
          <w:sz w:val="28"/>
          <w:u w:val="single"/>
        </w:rPr>
        <w:t>compétition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i/>
          <w:w w:val="80"/>
          <w:sz w:val="28"/>
        </w:rPr>
        <w:t>(règlement</w:t>
      </w:r>
      <w:r>
        <w:rPr>
          <w:rFonts w:ascii="Arial" w:hAnsi="Arial"/>
          <w:i/>
          <w:spacing w:val="-5"/>
          <w:sz w:val="28"/>
        </w:rPr>
        <w:t xml:space="preserve"> </w:t>
      </w:r>
      <w:r>
        <w:rPr>
          <w:rFonts w:ascii="Arial" w:hAnsi="Arial"/>
          <w:i/>
          <w:spacing w:val="-2"/>
          <w:w w:val="80"/>
          <w:sz w:val="28"/>
        </w:rPr>
        <w:t>particulier)</w:t>
      </w:r>
    </w:p>
    <w:p w14:paraId="6CE8063C" w14:textId="77777777" w:rsidR="00410C0D" w:rsidRDefault="00CA35DD">
      <w:pPr>
        <w:pStyle w:val="Titre2"/>
        <w:numPr>
          <w:ilvl w:val="1"/>
          <w:numId w:val="2"/>
        </w:numPr>
        <w:tabs>
          <w:tab w:val="left" w:pos="1421"/>
        </w:tabs>
        <w:spacing w:before="117"/>
      </w:pPr>
      <w:r>
        <w:rPr>
          <w:spacing w:val="-2"/>
          <w:w w:val="90"/>
        </w:rPr>
        <w:t>Pointage</w:t>
      </w:r>
    </w:p>
    <w:p w14:paraId="6CE8063D" w14:textId="77777777" w:rsidR="00410C0D" w:rsidRDefault="00CA35DD">
      <w:pPr>
        <w:pStyle w:val="Corpsdetexte"/>
        <w:spacing w:before="114"/>
        <w:ind w:right="136"/>
        <w:jc w:val="both"/>
      </w:pPr>
      <w:r>
        <w:rPr>
          <w:w w:val="85"/>
        </w:rPr>
        <w:t>Tout</w:t>
      </w:r>
      <w:r>
        <w:rPr>
          <w:spacing w:val="-5"/>
          <w:w w:val="85"/>
        </w:rPr>
        <w:t xml:space="preserve"> </w:t>
      </w:r>
      <w:r>
        <w:rPr>
          <w:w w:val="85"/>
        </w:rPr>
        <w:t>participant</w:t>
      </w:r>
      <w:r>
        <w:rPr>
          <w:spacing w:val="-5"/>
          <w:w w:val="85"/>
        </w:rPr>
        <w:t xml:space="preserve"> </w:t>
      </w:r>
      <w:r>
        <w:rPr>
          <w:w w:val="85"/>
        </w:rPr>
        <w:t>doit</w:t>
      </w:r>
      <w:r>
        <w:rPr>
          <w:spacing w:val="-6"/>
          <w:w w:val="85"/>
        </w:rPr>
        <w:t xml:space="preserve"> </w:t>
      </w:r>
      <w:r>
        <w:rPr>
          <w:w w:val="85"/>
        </w:rPr>
        <w:t>venir</w:t>
      </w:r>
      <w:r>
        <w:rPr>
          <w:spacing w:val="-4"/>
          <w:w w:val="85"/>
        </w:rPr>
        <w:t xml:space="preserve"> </w:t>
      </w:r>
      <w:r>
        <w:rPr>
          <w:w w:val="85"/>
        </w:rPr>
        <w:t>à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table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pointage</w:t>
      </w:r>
      <w:r>
        <w:rPr>
          <w:spacing w:val="-4"/>
          <w:w w:val="85"/>
        </w:rPr>
        <w:t xml:space="preserve"> </w:t>
      </w:r>
      <w:r>
        <w:rPr>
          <w:w w:val="85"/>
        </w:rPr>
        <w:t>dès</w:t>
      </w:r>
      <w:r>
        <w:rPr>
          <w:spacing w:val="-6"/>
          <w:w w:val="85"/>
        </w:rPr>
        <w:t xml:space="preserve"> </w:t>
      </w:r>
      <w:r>
        <w:rPr>
          <w:w w:val="85"/>
        </w:rPr>
        <w:t>son</w:t>
      </w:r>
      <w:r>
        <w:rPr>
          <w:spacing w:val="-6"/>
          <w:w w:val="85"/>
        </w:rPr>
        <w:t xml:space="preserve"> </w:t>
      </w:r>
      <w:r>
        <w:rPr>
          <w:w w:val="85"/>
        </w:rPr>
        <w:t>arrivée</w:t>
      </w:r>
      <w:r>
        <w:rPr>
          <w:spacing w:val="-6"/>
          <w:w w:val="85"/>
        </w:rPr>
        <w:t xml:space="preserve"> </w:t>
      </w:r>
      <w:r>
        <w:rPr>
          <w:w w:val="85"/>
        </w:rPr>
        <w:t>dans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salle</w:t>
      </w:r>
      <w:r>
        <w:rPr>
          <w:spacing w:val="-4"/>
          <w:w w:val="85"/>
        </w:rPr>
        <w:t xml:space="preserve"> </w:t>
      </w:r>
      <w:r>
        <w:rPr>
          <w:w w:val="85"/>
        </w:rPr>
        <w:t>et,</w:t>
      </w:r>
      <w:r>
        <w:rPr>
          <w:spacing w:val="-4"/>
          <w:w w:val="85"/>
        </w:rPr>
        <w:t xml:space="preserve"> </w:t>
      </w:r>
      <w:r>
        <w:rPr>
          <w:w w:val="85"/>
        </w:rPr>
        <w:t>au</w:t>
      </w:r>
      <w:r>
        <w:rPr>
          <w:spacing w:val="-6"/>
          <w:w w:val="85"/>
        </w:rPr>
        <w:t xml:space="preserve"> </w:t>
      </w:r>
      <w:r>
        <w:rPr>
          <w:w w:val="85"/>
        </w:rPr>
        <w:t>plus</w:t>
      </w:r>
      <w:r>
        <w:rPr>
          <w:spacing w:val="-4"/>
          <w:w w:val="85"/>
        </w:rPr>
        <w:t xml:space="preserve"> </w:t>
      </w:r>
      <w:r>
        <w:rPr>
          <w:w w:val="85"/>
        </w:rPr>
        <w:t>tard</w:t>
      </w:r>
      <w:r>
        <w:rPr>
          <w:spacing w:val="-5"/>
          <w:w w:val="85"/>
        </w:rPr>
        <w:t xml:space="preserve"> </w:t>
      </w:r>
      <w:r>
        <w:rPr>
          <w:w w:val="85"/>
        </w:rPr>
        <w:t>à</w:t>
      </w:r>
      <w:r>
        <w:rPr>
          <w:spacing w:val="-6"/>
          <w:w w:val="85"/>
        </w:rPr>
        <w:t xml:space="preserve"> </w:t>
      </w:r>
      <w:r>
        <w:rPr>
          <w:w w:val="85"/>
        </w:rPr>
        <w:t>l’heure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6"/>
          <w:w w:val="85"/>
        </w:rPr>
        <w:t xml:space="preserve"> </w:t>
      </w:r>
      <w:r>
        <w:rPr>
          <w:w w:val="85"/>
        </w:rPr>
        <w:t>convocation,</w:t>
      </w:r>
      <w:r>
        <w:rPr>
          <w:spacing w:val="-7"/>
          <w:w w:val="85"/>
        </w:rPr>
        <w:t xml:space="preserve"> </w:t>
      </w:r>
      <w:r>
        <w:rPr>
          <w:w w:val="85"/>
        </w:rPr>
        <w:t>et</w:t>
      </w:r>
      <w:r>
        <w:rPr>
          <w:spacing w:val="-3"/>
          <w:w w:val="85"/>
        </w:rPr>
        <w:t xml:space="preserve"> </w:t>
      </w:r>
      <w:r>
        <w:rPr>
          <w:w w:val="85"/>
        </w:rPr>
        <w:t xml:space="preserve">ce, </w:t>
      </w:r>
      <w:r>
        <w:rPr>
          <w:w w:val="80"/>
        </w:rPr>
        <w:t xml:space="preserve">chaque jour de la compétition où il est convoqué. En cas de retard, le joueur doit prévenir le Comité d’Organisation sous peine </w:t>
      </w:r>
      <w:r>
        <w:rPr>
          <w:w w:val="85"/>
        </w:rPr>
        <w:t>d’être déclaré</w:t>
      </w:r>
      <w:r>
        <w:rPr>
          <w:spacing w:val="-4"/>
          <w:w w:val="85"/>
        </w:rPr>
        <w:t xml:space="preserve"> </w:t>
      </w:r>
      <w:r>
        <w:rPr>
          <w:w w:val="85"/>
        </w:rPr>
        <w:t>forfait lors de son premier match.</w:t>
      </w:r>
    </w:p>
    <w:p w14:paraId="6CE8063E" w14:textId="77777777" w:rsidR="00410C0D" w:rsidRDefault="00CA35DD">
      <w:pPr>
        <w:pStyle w:val="Titre2"/>
        <w:numPr>
          <w:ilvl w:val="1"/>
          <w:numId w:val="2"/>
        </w:numPr>
        <w:tabs>
          <w:tab w:val="left" w:pos="1421"/>
        </w:tabs>
      </w:pPr>
      <w:r>
        <w:rPr>
          <w:w w:val="80"/>
        </w:rPr>
        <w:t>Absence</w:t>
      </w:r>
      <w:r>
        <w:rPr>
          <w:spacing w:val="-3"/>
        </w:rPr>
        <w:t xml:space="preserve"> </w:t>
      </w:r>
      <w:r>
        <w:rPr>
          <w:w w:val="80"/>
        </w:rPr>
        <w:t>pendant</w:t>
      </w:r>
      <w:r>
        <w:rPr>
          <w:spacing w:val="-2"/>
        </w:rPr>
        <w:t xml:space="preserve"> </w:t>
      </w:r>
      <w:r>
        <w:rPr>
          <w:w w:val="80"/>
        </w:rPr>
        <w:t>la</w:t>
      </w:r>
      <w:r>
        <w:rPr>
          <w:spacing w:val="-4"/>
        </w:rPr>
        <w:t xml:space="preserve"> </w:t>
      </w:r>
      <w:r>
        <w:rPr>
          <w:spacing w:val="-2"/>
          <w:w w:val="80"/>
        </w:rPr>
        <w:t>compétition</w:t>
      </w:r>
    </w:p>
    <w:p w14:paraId="6CE8063F" w14:textId="77777777" w:rsidR="00410C0D" w:rsidRDefault="00CA35DD">
      <w:pPr>
        <w:pStyle w:val="Corpsdetexte"/>
        <w:spacing w:before="111"/>
        <w:ind w:right="136"/>
        <w:jc w:val="both"/>
      </w:pPr>
      <w:r>
        <w:rPr>
          <w:w w:val="80"/>
        </w:rPr>
        <w:t>Tout</w:t>
      </w:r>
      <w:r>
        <w:t xml:space="preserve"> </w:t>
      </w:r>
      <w:r>
        <w:rPr>
          <w:w w:val="80"/>
        </w:rPr>
        <w:t>joueur</w:t>
      </w:r>
      <w:r>
        <w:t xml:space="preserve"> </w:t>
      </w:r>
      <w:r>
        <w:rPr>
          <w:w w:val="80"/>
        </w:rPr>
        <w:t>désirant</w:t>
      </w:r>
      <w:r>
        <w:t xml:space="preserve"> </w:t>
      </w:r>
      <w:r>
        <w:rPr>
          <w:w w:val="80"/>
        </w:rPr>
        <w:t>s'absenter,</w:t>
      </w:r>
      <w:r>
        <w:t xml:space="preserve"> </w:t>
      </w:r>
      <w:r>
        <w:rPr>
          <w:w w:val="80"/>
        </w:rPr>
        <w:t>quelles</w:t>
      </w:r>
      <w:r>
        <w:t xml:space="preserve"> </w:t>
      </w:r>
      <w:r>
        <w:rPr>
          <w:w w:val="80"/>
        </w:rPr>
        <w:t>qu'en</w:t>
      </w:r>
      <w:r>
        <w:t xml:space="preserve"> </w:t>
      </w:r>
      <w:r>
        <w:rPr>
          <w:w w:val="80"/>
        </w:rPr>
        <w:t>soient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raison</w:t>
      </w:r>
      <w:r>
        <w:t xml:space="preserve"> </w:t>
      </w:r>
      <w:r>
        <w:rPr>
          <w:w w:val="80"/>
        </w:rPr>
        <w:t>et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durée,</w:t>
      </w:r>
      <w:r>
        <w:t xml:space="preserve"> </w:t>
      </w:r>
      <w:r>
        <w:rPr>
          <w:w w:val="80"/>
        </w:rPr>
        <w:t>devra</w:t>
      </w:r>
      <w:r>
        <w:t xml:space="preserve"> </w:t>
      </w:r>
      <w:r>
        <w:rPr>
          <w:w w:val="80"/>
        </w:rPr>
        <w:t>avoir</w:t>
      </w:r>
      <w:r>
        <w:t xml:space="preserve"> </w:t>
      </w:r>
      <w:r>
        <w:rPr>
          <w:w w:val="80"/>
        </w:rPr>
        <w:t>l'accord</w:t>
      </w:r>
      <w:r>
        <w:t xml:space="preserve"> </w:t>
      </w:r>
      <w:r>
        <w:rPr>
          <w:w w:val="80"/>
        </w:rPr>
        <w:t>du</w:t>
      </w:r>
      <w:r>
        <w:t xml:space="preserve"> </w:t>
      </w:r>
      <w:r>
        <w:rPr>
          <w:w w:val="80"/>
        </w:rPr>
        <w:t>juge-arbitre</w:t>
      </w:r>
      <w:r>
        <w:t xml:space="preserve"> </w:t>
      </w:r>
      <w:r>
        <w:rPr>
          <w:w w:val="80"/>
        </w:rPr>
        <w:t>et</w:t>
      </w:r>
      <w:r>
        <w:t xml:space="preserve"> </w:t>
      </w:r>
      <w:r>
        <w:rPr>
          <w:w w:val="80"/>
        </w:rPr>
        <w:t>avertir</w:t>
      </w:r>
      <w:r>
        <w:t xml:space="preserve"> </w:t>
      </w:r>
      <w:r>
        <w:rPr>
          <w:w w:val="80"/>
        </w:rPr>
        <w:t>la</w:t>
      </w:r>
      <w:r>
        <w:t xml:space="preserve"> </w:t>
      </w:r>
      <w:r>
        <w:rPr>
          <w:w w:val="80"/>
        </w:rPr>
        <w:t>table de marque sous peine d'être déclaré forfait à l'appel de son prochain match. Il devra aussi signaler son retour.</w:t>
      </w:r>
    </w:p>
    <w:p w14:paraId="6CE80640" w14:textId="77777777" w:rsidR="00410C0D" w:rsidRDefault="00410C0D">
      <w:pPr>
        <w:pStyle w:val="Corpsdetexte"/>
        <w:jc w:val="both"/>
        <w:sectPr w:rsidR="00410C0D">
          <w:pgSz w:w="11910" w:h="16840"/>
          <w:pgMar w:top="1040" w:right="708" w:bottom="940" w:left="708" w:header="0" w:footer="748" w:gutter="0"/>
          <w:cols w:space="720"/>
        </w:sectPr>
      </w:pPr>
    </w:p>
    <w:p w14:paraId="6CE80641" w14:textId="77777777" w:rsidR="00410C0D" w:rsidRDefault="00CA35DD">
      <w:pPr>
        <w:pStyle w:val="Titre2"/>
        <w:numPr>
          <w:ilvl w:val="1"/>
          <w:numId w:val="2"/>
        </w:numPr>
        <w:tabs>
          <w:tab w:val="left" w:pos="1421"/>
        </w:tabs>
        <w:spacing w:before="73"/>
      </w:pPr>
      <w:r>
        <w:rPr>
          <w:spacing w:val="-4"/>
          <w:w w:val="90"/>
        </w:rPr>
        <w:lastRenderedPageBreak/>
        <w:t>Tenue</w:t>
      </w:r>
    </w:p>
    <w:p w14:paraId="6CE80642" w14:textId="77777777" w:rsidR="00410C0D" w:rsidRDefault="00CA35DD">
      <w:pPr>
        <w:pStyle w:val="Corpsdetexte"/>
        <w:spacing w:before="114"/>
        <w:ind w:right="141"/>
        <w:jc w:val="both"/>
      </w:pPr>
      <w:r>
        <w:rPr>
          <w:w w:val="80"/>
        </w:rPr>
        <w:t xml:space="preserve">Une tenue de badminton, conforme à la circulaire fédérale en vigueur, sera demandée et exigée sur les terrains. Toute demande </w:t>
      </w:r>
      <w:r>
        <w:rPr>
          <w:spacing w:val="-2"/>
          <w:w w:val="85"/>
        </w:rPr>
        <w:t>de dérogation doit se faire auprès du juge-arbitre muni d’un justificatif écrit.</w:t>
      </w:r>
    </w:p>
    <w:p w14:paraId="6CE80643" w14:textId="77777777" w:rsidR="00410C0D" w:rsidRDefault="00CA35DD">
      <w:pPr>
        <w:pStyle w:val="Titre2"/>
        <w:numPr>
          <w:ilvl w:val="1"/>
          <w:numId w:val="2"/>
        </w:numPr>
        <w:tabs>
          <w:tab w:val="left" w:pos="1421"/>
        </w:tabs>
        <w:spacing w:before="249"/>
      </w:pPr>
      <w:r>
        <w:rPr>
          <w:w w:val="80"/>
        </w:rPr>
        <w:t>Volant</w:t>
      </w:r>
      <w:r>
        <w:rPr>
          <w:spacing w:val="-5"/>
        </w:rPr>
        <w:t xml:space="preserve"> </w:t>
      </w:r>
      <w:r>
        <w:rPr>
          <w:spacing w:val="-2"/>
          <w:w w:val="90"/>
        </w:rPr>
        <w:t>officiel</w:t>
      </w:r>
    </w:p>
    <w:p w14:paraId="6CE80644" w14:textId="77777777" w:rsidR="00410C0D" w:rsidRDefault="00CA35DD">
      <w:pPr>
        <w:pStyle w:val="Corpsdetexte"/>
        <w:spacing w:before="113" w:line="477" w:lineRule="auto"/>
        <w:ind w:right="1888"/>
      </w:pPr>
      <w:r>
        <w:rPr>
          <w:w w:val="80"/>
        </w:rPr>
        <w:t xml:space="preserve">Le volant officiel est en vente dans la salle et celui-ci est à utiliser en cas de désaccord entre les joueurs. </w:t>
      </w:r>
      <w:r>
        <w:rPr>
          <w:w w:val="85"/>
        </w:rPr>
        <w:t>Ces</w:t>
      </w:r>
      <w:r>
        <w:rPr>
          <w:spacing w:val="-1"/>
          <w:w w:val="85"/>
        </w:rPr>
        <w:t xml:space="preserve"> </w:t>
      </w:r>
      <w:r>
        <w:rPr>
          <w:w w:val="85"/>
        </w:rPr>
        <w:t>volants</w:t>
      </w:r>
      <w:r>
        <w:rPr>
          <w:spacing w:val="-3"/>
          <w:w w:val="85"/>
        </w:rPr>
        <w:t xml:space="preserve"> </w:t>
      </w:r>
      <w:r>
        <w:rPr>
          <w:w w:val="85"/>
        </w:rPr>
        <w:t>seront</w:t>
      </w:r>
      <w:r>
        <w:rPr>
          <w:spacing w:val="-3"/>
          <w:w w:val="85"/>
        </w:rPr>
        <w:t xml:space="preserve"> </w:t>
      </w:r>
      <w:r>
        <w:rPr>
          <w:w w:val="85"/>
        </w:rPr>
        <w:t>à</w:t>
      </w:r>
      <w:r>
        <w:rPr>
          <w:spacing w:val="-1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charge</w:t>
      </w:r>
      <w:r>
        <w:rPr>
          <w:spacing w:val="-3"/>
          <w:w w:val="85"/>
        </w:rPr>
        <w:t xml:space="preserve"> </w:t>
      </w:r>
      <w:r>
        <w:rPr>
          <w:w w:val="85"/>
        </w:rPr>
        <w:t>des</w:t>
      </w:r>
      <w:r>
        <w:rPr>
          <w:spacing w:val="-1"/>
          <w:w w:val="85"/>
        </w:rPr>
        <w:t xml:space="preserve"> </w:t>
      </w:r>
      <w:r>
        <w:rPr>
          <w:w w:val="85"/>
        </w:rPr>
        <w:t>joueurs</w:t>
      </w:r>
      <w:r>
        <w:rPr>
          <w:spacing w:val="-3"/>
          <w:w w:val="85"/>
        </w:rPr>
        <w:t xml:space="preserve"> </w:t>
      </w:r>
      <w:r>
        <w:rPr>
          <w:w w:val="85"/>
        </w:rPr>
        <w:t>à</w:t>
      </w:r>
      <w:r>
        <w:rPr>
          <w:spacing w:val="-1"/>
          <w:w w:val="85"/>
        </w:rPr>
        <w:t xml:space="preserve"> </w:t>
      </w:r>
      <w:r>
        <w:rPr>
          <w:w w:val="85"/>
        </w:rPr>
        <w:t>parité.</w:t>
      </w:r>
    </w:p>
    <w:p w14:paraId="6CE80645" w14:textId="77777777" w:rsidR="00410C0D" w:rsidRDefault="00CA35DD">
      <w:pPr>
        <w:pStyle w:val="Titre2"/>
        <w:numPr>
          <w:ilvl w:val="1"/>
          <w:numId w:val="2"/>
        </w:numPr>
        <w:tabs>
          <w:tab w:val="left" w:pos="1421"/>
        </w:tabs>
        <w:spacing w:before="3"/>
      </w:pPr>
      <w:r>
        <w:rPr>
          <w:spacing w:val="-2"/>
          <w:w w:val="90"/>
        </w:rPr>
        <w:t>Échéancier</w:t>
      </w:r>
    </w:p>
    <w:p w14:paraId="6CE80646" w14:textId="77777777" w:rsidR="00410C0D" w:rsidRDefault="00CA35DD">
      <w:pPr>
        <w:pStyle w:val="Corpsdetexte"/>
        <w:spacing w:before="111"/>
        <w:ind w:right="136"/>
        <w:jc w:val="both"/>
      </w:pPr>
      <w:r>
        <w:rPr>
          <w:w w:val="80"/>
        </w:rPr>
        <w:t xml:space="preserve">Les matchs pourront être annoncés avec un maximum de 60 minutes d'avance sur l'heure annoncée par l'échéancier, celui-ci </w:t>
      </w:r>
      <w:r>
        <w:rPr>
          <w:spacing w:val="-2"/>
          <w:w w:val="85"/>
        </w:rPr>
        <w:t>n’étant affiché qu’à titre indicatif. Le</w:t>
      </w:r>
      <w:r>
        <w:rPr>
          <w:spacing w:val="-3"/>
        </w:rPr>
        <w:t xml:space="preserve"> </w:t>
      </w:r>
      <w:r>
        <w:rPr>
          <w:spacing w:val="-2"/>
          <w:w w:val="85"/>
        </w:rPr>
        <w:t xml:space="preserve">Comité d’Organisation se réserve le droit de prendre toutes les mesures nécessaires afin </w:t>
      </w:r>
      <w:r>
        <w:rPr>
          <w:w w:val="85"/>
        </w:rPr>
        <w:t>d'améliorer le bon déroulement du tournoi.</w:t>
      </w:r>
    </w:p>
    <w:p w14:paraId="6CE80647" w14:textId="783304E5" w:rsidR="00410C0D" w:rsidRDefault="00CA35DD">
      <w:pPr>
        <w:pStyle w:val="Corpsdetexte"/>
        <w:spacing w:before="251"/>
        <w:ind w:right="138"/>
        <w:jc w:val="both"/>
      </w:pPr>
      <w:r>
        <w:rPr>
          <w:w w:val="80"/>
        </w:rPr>
        <w:t xml:space="preserve">Dans le cas où les matchs ne sont pas arbitrés, ils se dérouleront sur le principe de l’auto-arbitrage. Un joueur peut à tout moment </w:t>
      </w:r>
      <w:r>
        <w:rPr>
          <w:spacing w:val="-2"/>
          <w:w w:val="85"/>
        </w:rPr>
        <w:t>faire appel au juge-arbitre ou son adjoint pour trancher les litiges.</w:t>
      </w:r>
    </w:p>
    <w:p w14:paraId="6CE80648" w14:textId="77777777" w:rsidR="00410C0D" w:rsidRDefault="00CA35DD">
      <w:pPr>
        <w:pStyle w:val="Titre2"/>
        <w:numPr>
          <w:ilvl w:val="1"/>
          <w:numId w:val="2"/>
        </w:numPr>
        <w:tabs>
          <w:tab w:val="left" w:pos="1421"/>
        </w:tabs>
        <w:spacing w:before="250"/>
      </w:pPr>
      <w:r>
        <w:rPr>
          <w:w w:val="80"/>
        </w:rPr>
        <w:t>Accès</w:t>
      </w:r>
      <w:r>
        <w:rPr>
          <w:spacing w:val="-6"/>
        </w:rPr>
        <w:t xml:space="preserve"> </w:t>
      </w:r>
      <w:r>
        <w:rPr>
          <w:w w:val="80"/>
        </w:rPr>
        <w:t>aux</w:t>
      </w:r>
      <w:r>
        <w:rPr>
          <w:spacing w:val="-3"/>
        </w:rPr>
        <w:t xml:space="preserve"> </w:t>
      </w:r>
      <w:r>
        <w:rPr>
          <w:spacing w:val="-2"/>
          <w:w w:val="80"/>
        </w:rPr>
        <w:t>terrains</w:t>
      </w:r>
    </w:p>
    <w:p w14:paraId="6CE80649" w14:textId="77777777" w:rsidR="00410C0D" w:rsidRDefault="00CA35DD">
      <w:pPr>
        <w:pStyle w:val="Corpsdetexte"/>
        <w:spacing w:before="114"/>
        <w:ind w:right="135"/>
        <w:jc w:val="both"/>
      </w:pPr>
      <w:r>
        <w:rPr>
          <w:w w:val="85"/>
        </w:rPr>
        <w:t>À</w:t>
      </w:r>
      <w:r>
        <w:rPr>
          <w:spacing w:val="-7"/>
          <w:w w:val="85"/>
        </w:rPr>
        <w:t xml:space="preserve"> </w:t>
      </w:r>
      <w:r>
        <w:rPr>
          <w:w w:val="85"/>
        </w:rPr>
        <w:t>l’appel</w:t>
      </w:r>
      <w:r>
        <w:rPr>
          <w:spacing w:val="-4"/>
          <w:w w:val="85"/>
        </w:rPr>
        <w:t xml:space="preserve"> </w:t>
      </w:r>
      <w:r>
        <w:rPr>
          <w:w w:val="85"/>
        </w:rPr>
        <w:t>de</w:t>
      </w:r>
      <w:r>
        <w:rPr>
          <w:spacing w:val="-7"/>
          <w:w w:val="85"/>
        </w:rPr>
        <w:t xml:space="preserve"> </w:t>
      </w:r>
      <w:r>
        <w:rPr>
          <w:w w:val="85"/>
        </w:rPr>
        <w:t>leur</w:t>
      </w:r>
      <w:r>
        <w:rPr>
          <w:spacing w:val="-5"/>
          <w:w w:val="85"/>
        </w:rPr>
        <w:t xml:space="preserve"> </w:t>
      </w:r>
      <w:r>
        <w:rPr>
          <w:w w:val="85"/>
        </w:rPr>
        <w:t>match,</w:t>
      </w:r>
      <w:r>
        <w:rPr>
          <w:spacing w:val="-7"/>
          <w:w w:val="85"/>
        </w:rPr>
        <w:t xml:space="preserve"> </w:t>
      </w:r>
      <w:r>
        <w:rPr>
          <w:w w:val="85"/>
        </w:rPr>
        <w:t>les</w:t>
      </w:r>
      <w:r>
        <w:rPr>
          <w:spacing w:val="-6"/>
          <w:w w:val="85"/>
        </w:rPr>
        <w:t xml:space="preserve"> </w:t>
      </w:r>
      <w:r>
        <w:rPr>
          <w:w w:val="85"/>
        </w:rPr>
        <w:t>joueurs</w:t>
      </w:r>
      <w:r>
        <w:rPr>
          <w:spacing w:val="-4"/>
          <w:w w:val="85"/>
        </w:rPr>
        <w:t xml:space="preserve"> </w:t>
      </w:r>
      <w:r>
        <w:rPr>
          <w:w w:val="85"/>
        </w:rPr>
        <w:t>auront</w:t>
      </w:r>
      <w:r>
        <w:rPr>
          <w:spacing w:val="-5"/>
          <w:w w:val="85"/>
        </w:rPr>
        <w:t xml:space="preserve"> </w:t>
      </w:r>
      <w:r>
        <w:rPr>
          <w:w w:val="85"/>
        </w:rPr>
        <w:t>le</w:t>
      </w:r>
      <w:r>
        <w:rPr>
          <w:spacing w:val="-5"/>
          <w:w w:val="85"/>
        </w:rPr>
        <w:t xml:space="preserve"> </w:t>
      </w:r>
      <w:r>
        <w:rPr>
          <w:w w:val="85"/>
        </w:rPr>
        <w:t>droit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5"/>
          <w:w w:val="85"/>
        </w:rPr>
        <w:t xml:space="preserve"> </w:t>
      </w:r>
      <w:r>
        <w:rPr>
          <w:w w:val="85"/>
        </w:rPr>
        <w:t>3</w:t>
      </w:r>
      <w:r>
        <w:rPr>
          <w:spacing w:val="-5"/>
          <w:w w:val="85"/>
        </w:rPr>
        <w:t xml:space="preserve"> </w:t>
      </w:r>
      <w:r>
        <w:rPr>
          <w:w w:val="85"/>
        </w:rPr>
        <w:t>min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préparation</w:t>
      </w:r>
      <w:r>
        <w:rPr>
          <w:spacing w:val="-5"/>
          <w:w w:val="85"/>
        </w:rPr>
        <w:t xml:space="preserve"> </w:t>
      </w:r>
      <w:r>
        <w:rPr>
          <w:w w:val="85"/>
        </w:rPr>
        <w:t>pour</w:t>
      </w:r>
      <w:r>
        <w:rPr>
          <w:spacing w:val="-6"/>
          <w:w w:val="85"/>
        </w:rPr>
        <w:t xml:space="preserve"> </w:t>
      </w:r>
      <w:r>
        <w:rPr>
          <w:w w:val="85"/>
        </w:rPr>
        <w:t>débuter</w:t>
      </w:r>
      <w:r>
        <w:rPr>
          <w:spacing w:val="-5"/>
          <w:w w:val="85"/>
        </w:rPr>
        <w:t xml:space="preserve"> </w:t>
      </w:r>
      <w:r>
        <w:rPr>
          <w:w w:val="85"/>
        </w:rPr>
        <w:t>le</w:t>
      </w:r>
      <w:r>
        <w:rPr>
          <w:spacing w:val="-5"/>
          <w:w w:val="85"/>
        </w:rPr>
        <w:t xml:space="preserve"> </w:t>
      </w:r>
      <w:r>
        <w:rPr>
          <w:w w:val="85"/>
        </w:rPr>
        <w:t>match</w:t>
      </w:r>
      <w:r>
        <w:rPr>
          <w:spacing w:val="-5"/>
          <w:w w:val="85"/>
        </w:rPr>
        <w:t xml:space="preserve"> </w:t>
      </w:r>
      <w:r>
        <w:rPr>
          <w:w w:val="85"/>
        </w:rPr>
        <w:t>(test</w:t>
      </w:r>
      <w:r>
        <w:rPr>
          <w:spacing w:val="-6"/>
          <w:w w:val="85"/>
        </w:rPr>
        <w:t xml:space="preserve"> </w:t>
      </w:r>
      <w:r>
        <w:rPr>
          <w:w w:val="85"/>
        </w:rPr>
        <w:t>de</w:t>
      </w:r>
      <w:r>
        <w:rPr>
          <w:spacing w:val="-5"/>
          <w:w w:val="85"/>
        </w:rPr>
        <w:t xml:space="preserve"> </w:t>
      </w:r>
      <w:r>
        <w:rPr>
          <w:w w:val="85"/>
        </w:rPr>
        <w:t>volants</w:t>
      </w:r>
      <w:r>
        <w:rPr>
          <w:spacing w:val="-5"/>
          <w:w w:val="85"/>
        </w:rPr>
        <w:t xml:space="preserve"> </w:t>
      </w:r>
      <w:r>
        <w:rPr>
          <w:w w:val="85"/>
        </w:rPr>
        <w:t>inclus).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Tout </w:t>
      </w:r>
      <w:r>
        <w:rPr>
          <w:spacing w:val="-2"/>
          <w:w w:val="85"/>
        </w:rPr>
        <w:t>joueur non présent sur le terrain 5 min après l’appel de son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match peut être déclaré forfait par le juge-arbitre.</w:t>
      </w:r>
    </w:p>
    <w:p w14:paraId="2EFA6436" w14:textId="7DF24EFE" w:rsidR="00B43286" w:rsidRPr="00B43286" w:rsidRDefault="00B43286" w:rsidP="00B43286">
      <w:pPr>
        <w:pStyle w:val="Corpsdetexte"/>
        <w:spacing w:before="253"/>
        <w:ind w:right="137"/>
        <w:jc w:val="both"/>
      </w:pPr>
      <w:r>
        <w:rPr>
          <w:w w:val="85"/>
        </w:rPr>
        <w:t>Les</w:t>
      </w:r>
      <w:r>
        <w:rPr>
          <w:spacing w:val="-3"/>
          <w:w w:val="85"/>
        </w:rPr>
        <w:t xml:space="preserve"> </w:t>
      </w:r>
      <w:r>
        <w:rPr>
          <w:w w:val="85"/>
        </w:rPr>
        <w:t>joueurs</w:t>
      </w:r>
      <w:r>
        <w:rPr>
          <w:spacing w:val="-3"/>
          <w:w w:val="85"/>
        </w:rPr>
        <w:t xml:space="preserve"> </w:t>
      </w:r>
      <w:r>
        <w:rPr>
          <w:w w:val="85"/>
        </w:rPr>
        <w:t>sont</w:t>
      </w:r>
      <w:r>
        <w:rPr>
          <w:spacing w:val="-3"/>
          <w:w w:val="85"/>
        </w:rPr>
        <w:t xml:space="preserve"> </w:t>
      </w:r>
      <w:r>
        <w:rPr>
          <w:w w:val="85"/>
        </w:rPr>
        <w:t>tenus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saisir leur score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match</w:t>
      </w:r>
      <w:r>
        <w:rPr>
          <w:spacing w:val="-3"/>
          <w:w w:val="85"/>
        </w:rPr>
        <w:t xml:space="preserve"> sur la tablette prévue à cet effet ou à défaut </w:t>
      </w:r>
      <w:r>
        <w:rPr>
          <w:w w:val="85"/>
        </w:rPr>
        <w:t>auprès</w:t>
      </w:r>
      <w:r>
        <w:rPr>
          <w:spacing w:val="-5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la</w:t>
      </w:r>
      <w:r>
        <w:rPr>
          <w:spacing w:val="-3"/>
          <w:w w:val="85"/>
        </w:rPr>
        <w:t xml:space="preserve"> </w:t>
      </w:r>
      <w:r>
        <w:rPr>
          <w:w w:val="85"/>
        </w:rPr>
        <w:t>table</w:t>
      </w:r>
      <w:r>
        <w:rPr>
          <w:spacing w:val="-3"/>
          <w:w w:val="85"/>
        </w:rPr>
        <w:t xml:space="preserve"> </w:t>
      </w:r>
      <w:r>
        <w:rPr>
          <w:w w:val="85"/>
        </w:rPr>
        <w:t>de</w:t>
      </w:r>
      <w:r>
        <w:rPr>
          <w:spacing w:val="-3"/>
          <w:w w:val="85"/>
        </w:rPr>
        <w:t xml:space="preserve"> </w:t>
      </w:r>
      <w:r>
        <w:rPr>
          <w:w w:val="85"/>
        </w:rPr>
        <w:t>marque</w:t>
      </w:r>
      <w:r>
        <w:rPr>
          <w:spacing w:val="-3"/>
          <w:w w:val="85"/>
        </w:rPr>
        <w:t xml:space="preserve"> </w:t>
      </w:r>
      <w:r>
        <w:rPr>
          <w:spacing w:val="-2"/>
          <w:w w:val="85"/>
        </w:rPr>
        <w:t>immédiatement après la fin du match.</w:t>
      </w:r>
    </w:p>
    <w:p w14:paraId="6CE8064B" w14:textId="45998E71" w:rsidR="00410C0D" w:rsidRDefault="00CA35DD">
      <w:pPr>
        <w:pStyle w:val="Corpsdetexte"/>
        <w:spacing w:before="252" w:line="252" w:lineRule="exact"/>
      </w:pPr>
      <w:r>
        <w:rPr>
          <w:w w:val="85"/>
        </w:rPr>
        <w:t>Seuls</w:t>
      </w:r>
      <w:r>
        <w:rPr>
          <w:spacing w:val="-4"/>
          <w:w w:val="85"/>
        </w:rPr>
        <w:t xml:space="preserve"> </w:t>
      </w:r>
      <w:r>
        <w:rPr>
          <w:w w:val="85"/>
        </w:rPr>
        <w:t>auront</w:t>
      </w:r>
      <w:r>
        <w:rPr>
          <w:spacing w:val="-5"/>
          <w:w w:val="85"/>
        </w:rPr>
        <w:t xml:space="preserve"> </w:t>
      </w:r>
      <w:r>
        <w:rPr>
          <w:w w:val="85"/>
        </w:rPr>
        <w:t>accès</w:t>
      </w:r>
      <w:r>
        <w:rPr>
          <w:spacing w:val="-3"/>
          <w:w w:val="85"/>
        </w:rPr>
        <w:t xml:space="preserve"> </w:t>
      </w:r>
      <w:r>
        <w:rPr>
          <w:w w:val="85"/>
        </w:rPr>
        <w:t>aux</w:t>
      </w:r>
      <w:r>
        <w:rPr>
          <w:spacing w:val="-4"/>
          <w:w w:val="85"/>
        </w:rPr>
        <w:t xml:space="preserve"> </w:t>
      </w:r>
      <w:r>
        <w:rPr>
          <w:w w:val="85"/>
        </w:rPr>
        <w:t>terrains</w:t>
      </w:r>
      <w:r>
        <w:rPr>
          <w:spacing w:val="-4"/>
          <w:w w:val="85"/>
        </w:rPr>
        <w:t xml:space="preserve"> </w:t>
      </w:r>
      <w:r>
        <w:rPr>
          <w:w w:val="85"/>
        </w:rPr>
        <w:t>les</w:t>
      </w:r>
      <w:r>
        <w:rPr>
          <w:spacing w:val="-4"/>
          <w:w w:val="85"/>
        </w:rPr>
        <w:t xml:space="preserve"> </w:t>
      </w:r>
      <w:r>
        <w:rPr>
          <w:w w:val="85"/>
        </w:rPr>
        <w:t>joueurs</w:t>
      </w:r>
      <w:r>
        <w:rPr>
          <w:spacing w:val="-3"/>
          <w:w w:val="85"/>
        </w:rPr>
        <w:t xml:space="preserve"> </w:t>
      </w:r>
      <w:r>
        <w:rPr>
          <w:w w:val="85"/>
        </w:rPr>
        <w:t>appelés</w:t>
      </w:r>
      <w:r>
        <w:rPr>
          <w:spacing w:val="-4"/>
          <w:w w:val="85"/>
        </w:rPr>
        <w:t xml:space="preserve"> </w:t>
      </w:r>
      <w:r>
        <w:rPr>
          <w:w w:val="85"/>
        </w:rPr>
        <w:t>à</w:t>
      </w:r>
      <w:r>
        <w:rPr>
          <w:spacing w:val="-4"/>
          <w:w w:val="85"/>
        </w:rPr>
        <w:t xml:space="preserve"> </w:t>
      </w:r>
      <w:r>
        <w:rPr>
          <w:w w:val="85"/>
        </w:rPr>
        <w:t>y</w:t>
      </w:r>
      <w:r>
        <w:rPr>
          <w:spacing w:val="-4"/>
          <w:w w:val="85"/>
        </w:rPr>
        <w:t xml:space="preserve"> </w:t>
      </w:r>
      <w:r>
        <w:rPr>
          <w:w w:val="85"/>
        </w:rPr>
        <w:t>jouer,</w:t>
      </w:r>
      <w:r>
        <w:rPr>
          <w:spacing w:val="-4"/>
          <w:w w:val="85"/>
        </w:rPr>
        <w:t xml:space="preserve"> </w:t>
      </w:r>
      <w:r>
        <w:rPr>
          <w:w w:val="85"/>
        </w:rPr>
        <w:t>les</w:t>
      </w:r>
      <w:r>
        <w:rPr>
          <w:spacing w:val="-4"/>
          <w:w w:val="85"/>
        </w:rPr>
        <w:t xml:space="preserve"> </w:t>
      </w:r>
      <w:r>
        <w:rPr>
          <w:w w:val="85"/>
        </w:rPr>
        <w:t>entraineurs</w:t>
      </w:r>
      <w:r>
        <w:rPr>
          <w:spacing w:val="-4"/>
          <w:w w:val="85"/>
        </w:rPr>
        <w:t xml:space="preserve"> </w:t>
      </w:r>
      <w:r>
        <w:rPr>
          <w:w w:val="85"/>
        </w:rPr>
        <w:t>(uniquement</w:t>
      </w:r>
      <w:r>
        <w:rPr>
          <w:spacing w:val="-4"/>
          <w:w w:val="85"/>
        </w:rPr>
        <w:t xml:space="preserve"> </w:t>
      </w:r>
      <w:r>
        <w:rPr>
          <w:w w:val="85"/>
        </w:rPr>
        <w:t>aux</w:t>
      </w:r>
      <w:r>
        <w:rPr>
          <w:spacing w:val="-4"/>
          <w:w w:val="85"/>
        </w:rPr>
        <w:t xml:space="preserve"> </w:t>
      </w:r>
      <w:r>
        <w:rPr>
          <w:w w:val="85"/>
        </w:rPr>
        <w:t>pauses</w:t>
      </w:r>
      <w:r>
        <w:rPr>
          <w:spacing w:val="-4"/>
          <w:w w:val="85"/>
        </w:rPr>
        <w:t xml:space="preserve"> </w:t>
      </w:r>
      <w:r>
        <w:rPr>
          <w:w w:val="85"/>
        </w:rPr>
        <w:t>règlementaires),</w:t>
      </w:r>
      <w:r>
        <w:rPr>
          <w:spacing w:val="-4"/>
          <w:w w:val="85"/>
        </w:rPr>
        <w:t xml:space="preserve"> </w:t>
      </w:r>
      <w:r>
        <w:rPr>
          <w:spacing w:val="-5"/>
          <w:w w:val="85"/>
        </w:rPr>
        <w:t>les</w:t>
      </w:r>
    </w:p>
    <w:p w14:paraId="6CE8064C" w14:textId="77777777" w:rsidR="00410C0D" w:rsidRDefault="00CA35DD">
      <w:pPr>
        <w:pStyle w:val="Corpsdetexte"/>
        <w:spacing w:line="252" w:lineRule="exact"/>
      </w:pPr>
      <w:proofErr w:type="gramStart"/>
      <w:r>
        <w:rPr>
          <w:w w:val="80"/>
        </w:rPr>
        <w:t>officiels</w:t>
      </w:r>
      <w:proofErr w:type="gramEnd"/>
      <w:r>
        <w:rPr>
          <w:spacing w:val="-6"/>
        </w:rPr>
        <w:t xml:space="preserve"> </w:t>
      </w:r>
      <w:r>
        <w:rPr>
          <w:w w:val="80"/>
        </w:rPr>
        <w:t>techniques</w:t>
      </w:r>
      <w:r>
        <w:rPr>
          <w:spacing w:val="-5"/>
        </w:rPr>
        <w:t xml:space="preserve"> </w:t>
      </w:r>
      <w:r>
        <w:rPr>
          <w:w w:val="80"/>
        </w:rPr>
        <w:t>et</w:t>
      </w:r>
      <w:r>
        <w:rPr>
          <w:spacing w:val="-7"/>
        </w:rPr>
        <w:t xml:space="preserve"> </w:t>
      </w:r>
      <w:r>
        <w:rPr>
          <w:w w:val="80"/>
        </w:rPr>
        <w:t>le</w:t>
      </w:r>
      <w:r>
        <w:rPr>
          <w:spacing w:val="-5"/>
        </w:rPr>
        <w:t xml:space="preserve"> </w:t>
      </w:r>
      <w:r>
        <w:rPr>
          <w:w w:val="80"/>
        </w:rPr>
        <w:t>comité</w:t>
      </w:r>
      <w:r>
        <w:rPr>
          <w:spacing w:val="-5"/>
        </w:rPr>
        <w:t xml:space="preserve"> </w:t>
      </w:r>
      <w:r>
        <w:rPr>
          <w:spacing w:val="-2"/>
          <w:w w:val="80"/>
        </w:rPr>
        <w:t>d’organisation.</w:t>
      </w:r>
    </w:p>
    <w:p w14:paraId="6CE8064D" w14:textId="77777777" w:rsidR="00410C0D" w:rsidRDefault="00CA35DD">
      <w:pPr>
        <w:pStyle w:val="Corpsdetexte"/>
        <w:spacing w:before="251"/>
        <w:ind w:right="135"/>
        <w:jc w:val="both"/>
      </w:pPr>
      <w:r>
        <w:rPr>
          <w:w w:val="80"/>
        </w:rPr>
        <w:t xml:space="preserve">Tout joueur devra se présenter sur le terrain désigné pour son match avec raquettes, nombre suffisant de volants, ainsi que tous </w:t>
      </w:r>
      <w:r>
        <w:rPr>
          <w:w w:val="85"/>
        </w:rPr>
        <w:t>les accessoires utiles à son match.</w:t>
      </w:r>
    </w:p>
    <w:p w14:paraId="6CE8064E" w14:textId="77777777" w:rsidR="00410C0D" w:rsidRDefault="00410C0D">
      <w:pPr>
        <w:pStyle w:val="Corpsdetexte"/>
        <w:ind w:left="0"/>
      </w:pPr>
    </w:p>
    <w:p w14:paraId="6CE8064F" w14:textId="77777777" w:rsidR="00410C0D" w:rsidRDefault="00CA35DD">
      <w:pPr>
        <w:pStyle w:val="Corpsdetexte"/>
        <w:spacing w:line="252" w:lineRule="exact"/>
      </w:pPr>
      <w:r>
        <w:rPr>
          <w:w w:val="85"/>
        </w:rPr>
        <w:t>Seuls</w:t>
      </w:r>
      <w:r>
        <w:rPr>
          <w:spacing w:val="-2"/>
          <w:w w:val="85"/>
        </w:rPr>
        <w:t xml:space="preserve"> </w:t>
      </w:r>
      <w:r>
        <w:rPr>
          <w:w w:val="85"/>
        </w:rPr>
        <w:t>ont</w:t>
      </w:r>
      <w:r>
        <w:rPr>
          <w:spacing w:val="-3"/>
          <w:w w:val="85"/>
        </w:rPr>
        <w:t xml:space="preserve"> </w:t>
      </w:r>
      <w:r>
        <w:rPr>
          <w:w w:val="85"/>
        </w:rPr>
        <w:t>accès</w:t>
      </w:r>
      <w:r>
        <w:rPr>
          <w:spacing w:val="-1"/>
          <w:w w:val="85"/>
        </w:rPr>
        <w:t xml:space="preserve"> </w:t>
      </w:r>
      <w:r>
        <w:rPr>
          <w:w w:val="85"/>
        </w:rPr>
        <w:t>au</w:t>
      </w:r>
      <w:r>
        <w:rPr>
          <w:spacing w:val="-1"/>
          <w:w w:val="85"/>
        </w:rPr>
        <w:t xml:space="preserve"> </w:t>
      </w:r>
      <w:r>
        <w:rPr>
          <w:w w:val="85"/>
        </w:rPr>
        <w:t>plateau</w:t>
      </w:r>
      <w:r>
        <w:rPr>
          <w:spacing w:val="-1"/>
          <w:w w:val="85"/>
        </w:rPr>
        <w:t xml:space="preserve"> </w:t>
      </w:r>
      <w:r>
        <w:rPr>
          <w:w w:val="85"/>
        </w:rPr>
        <w:t>de</w:t>
      </w:r>
      <w:r>
        <w:rPr>
          <w:spacing w:val="-2"/>
          <w:w w:val="85"/>
        </w:rPr>
        <w:t xml:space="preserve"> </w:t>
      </w:r>
      <w:r>
        <w:rPr>
          <w:w w:val="85"/>
        </w:rPr>
        <w:t>jeu</w:t>
      </w:r>
      <w:r>
        <w:rPr>
          <w:spacing w:val="-1"/>
          <w:w w:val="85"/>
        </w:rPr>
        <w:t xml:space="preserve"> </w:t>
      </w:r>
      <w:r>
        <w:rPr>
          <w:w w:val="85"/>
        </w:rPr>
        <w:t>les</w:t>
      </w:r>
      <w:r>
        <w:rPr>
          <w:spacing w:val="-1"/>
          <w:w w:val="85"/>
        </w:rPr>
        <w:t xml:space="preserve"> </w:t>
      </w:r>
      <w:r>
        <w:rPr>
          <w:w w:val="85"/>
        </w:rPr>
        <w:t>joueurs</w:t>
      </w:r>
      <w:r>
        <w:rPr>
          <w:spacing w:val="-3"/>
          <w:w w:val="85"/>
        </w:rPr>
        <w:t xml:space="preserve"> </w:t>
      </w:r>
      <w:r>
        <w:rPr>
          <w:w w:val="85"/>
        </w:rPr>
        <w:t>appelés</w:t>
      </w:r>
      <w:r>
        <w:rPr>
          <w:spacing w:val="-1"/>
          <w:w w:val="85"/>
        </w:rPr>
        <w:t xml:space="preserve"> </w:t>
      </w:r>
      <w:r>
        <w:rPr>
          <w:w w:val="85"/>
        </w:rPr>
        <w:t>à</w:t>
      </w:r>
      <w:r>
        <w:rPr>
          <w:spacing w:val="-4"/>
          <w:w w:val="85"/>
        </w:rPr>
        <w:t xml:space="preserve"> </w:t>
      </w:r>
      <w:r>
        <w:rPr>
          <w:w w:val="85"/>
        </w:rPr>
        <w:t>disputer</w:t>
      </w:r>
      <w:r>
        <w:rPr>
          <w:spacing w:val="-1"/>
          <w:w w:val="85"/>
        </w:rPr>
        <w:t xml:space="preserve"> </w:t>
      </w:r>
      <w:r>
        <w:rPr>
          <w:w w:val="85"/>
        </w:rPr>
        <w:t>leur</w:t>
      </w:r>
      <w:r>
        <w:rPr>
          <w:spacing w:val="-1"/>
          <w:w w:val="85"/>
        </w:rPr>
        <w:t xml:space="preserve"> </w:t>
      </w:r>
      <w:r>
        <w:rPr>
          <w:w w:val="85"/>
        </w:rPr>
        <w:t>match,</w:t>
      </w:r>
      <w:r>
        <w:rPr>
          <w:spacing w:val="-3"/>
          <w:w w:val="85"/>
        </w:rPr>
        <w:t xml:space="preserve"> </w:t>
      </w:r>
      <w:r>
        <w:rPr>
          <w:w w:val="85"/>
        </w:rPr>
        <w:t>les</w:t>
      </w:r>
      <w:r>
        <w:rPr>
          <w:spacing w:val="-3"/>
          <w:w w:val="85"/>
        </w:rPr>
        <w:t xml:space="preserve"> </w:t>
      </w:r>
      <w:r>
        <w:rPr>
          <w:w w:val="85"/>
        </w:rPr>
        <w:t>conseillers,</w:t>
      </w:r>
      <w:r>
        <w:rPr>
          <w:spacing w:val="-1"/>
          <w:w w:val="85"/>
        </w:rPr>
        <w:t xml:space="preserve"> </w:t>
      </w:r>
      <w:r>
        <w:rPr>
          <w:w w:val="85"/>
        </w:rPr>
        <w:t>les</w:t>
      </w:r>
      <w:r>
        <w:rPr>
          <w:spacing w:val="-1"/>
          <w:w w:val="85"/>
        </w:rPr>
        <w:t xml:space="preserve"> </w:t>
      </w:r>
      <w:r>
        <w:rPr>
          <w:w w:val="85"/>
        </w:rPr>
        <w:t>officiels</w:t>
      </w:r>
      <w:r>
        <w:rPr>
          <w:spacing w:val="-1"/>
          <w:w w:val="85"/>
        </w:rPr>
        <w:t xml:space="preserve"> </w:t>
      </w:r>
      <w:r>
        <w:rPr>
          <w:w w:val="85"/>
        </w:rPr>
        <w:t>et</w:t>
      </w:r>
      <w:r>
        <w:rPr>
          <w:spacing w:val="-3"/>
          <w:w w:val="85"/>
        </w:rPr>
        <w:t xml:space="preserve"> </w:t>
      </w:r>
      <w:r>
        <w:rPr>
          <w:w w:val="85"/>
        </w:rPr>
        <w:t>les</w:t>
      </w:r>
      <w:r>
        <w:rPr>
          <w:spacing w:val="-2"/>
          <w:w w:val="85"/>
        </w:rPr>
        <w:t xml:space="preserve"> </w:t>
      </w:r>
      <w:r>
        <w:rPr>
          <w:w w:val="85"/>
        </w:rPr>
        <w:t>membres</w:t>
      </w:r>
      <w:r>
        <w:rPr>
          <w:spacing w:val="-2"/>
          <w:w w:val="85"/>
        </w:rPr>
        <w:t xml:space="preserve"> </w:t>
      </w:r>
      <w:r>
        <w:rPr>
          <w:spacing w:val="-7"/>
          <w:w w:val="85"/>
        </w:rPr>
        <w:t>du</w:t>
      </w:r>
    </w:p>
    <w:p w14:paraId="6CE80650" w14:textId="77777777" w:rsidR="00410C0D" w:rsidRDefault="00CA35DD">
      <w:pPr>
        <w:pStyle w:val="Corpsdetexte"/>
        <w:spacing w:line="252" w:lineRule="exact"/>
      </w:pPr>
      <w:r>
        <w:rPr>
          <w:w w:val="80"/>
        </w:rPr>
        <w:t>Comité</w:t>
      </w:r>
      <w:r>
        <w:rPr>
          <w:spacing w:val="-3"/>
        </w:rPr>
        <w:t xml:space="preserve"> </w:t>
      </w:r>
      <w:r>
        <w:rPr>
          <w:spacing w:val="-2"/>
          <w:w w:val="90"/>
        </w:rPr>
        <w:t>d’Organisation.</w:t>
      </w:r>
    </w:p>
    <w:p w14:paraId="6CE80651" w14:textId="77777777" w:rsidR="00410C0D" w:rsidRDefault="00CA35DD">
      <w:pPr>
        <w:pStyle w:val="Titre2"/>
        <w:numPr>
          <w:ilvl w:val="1"/>
          <w:numId w:val="2"/>
        </w:numPr>
        <w:tabs>
          <w:tab w:val="left" w:pos="1421"/>
        </w:tabs>
        <w:spacing w:before="250"/>
      </w:pPr>
      <w:r>
        <w:rPr>
          <w:spacing w:val="-2"/>
          <w:w w:val="90"/>
        </w:rPr>
        <w:t>Médical</w:t>
      </w:r>
    </w:p>
    <w:p w14:paraId="6CE80652" w14:textId="77777777" w:rsidR="00410C0D" w:rsidRDefault="00CA35DD">
      <w:pPr>
        <w:pStyle w:val="Corpsdetexte"/>
        <w:spacing w:before="113" w:line="252" w:lineRule="exact"/>
      </w:pPr>
      <w:r>
        <w:rPr>
          <w:w w:val="80"/>
        </w:rPr>
        <w:t>Tout</w:t>
      </w:r>
      <w:r>
        <w:rPr>
          <w:spacing w:val="-9"/>
        </w:rPr>
        <w:t xml:space="preserve"> </w:t>
      </w:r>
      <w:r>
        <w:rPr>
          <w:w w:val="80"/>
        </w:rPr>
        <w:t>joueur</w:t>
      </w:r>
      <w:r>
        <w:rPr>
          <w:spacing w:val="-8"/>
        </w:rPr>
        <w:t xml:space="preserve"> </w:t>
      </w:r>
      <w:r>
        <w:rPr>
          <w:w w:val="80"/>
        </w:rPr>
        <w:t>en</w:t>
      </w:r>
      <w:r>
        <w:rPr>
          <w:spacing w:val="-9"/>
        </w:rPr>
        <w:t xml:space="preserve"> </w:t>
      </w:r>
      <w:r>
        <w:rPr>
          <w:w w:val="80"/>
        </w:rPr>
        <w:t>possession</w:t>
      </w:r>
      <w:r>
        <w:rPr>
          <w:spacing w:val="-8"/>
        </w:rPr>
        <w:t xml:space="preserve"> </w:t>
      </w:r>
      <w:r>
        <w:rPr>
          <w:w w:val="80"/>
        </w:rPr>
        <w:t>d’une</w:t>
      </w:r>
      <w:r>
        <w:rPr>
          <w:spacing w:val="-9"/>
        </w:rPr>
        <w:t xml:space="preserve"> </w:t>
      </w:r>
      <w:r>
        <w:rPr>
          <w:w w:val="80"/>
        </w:rPr>
        <w:t>ordonnance</w:t>
      </w:r>
      <w:r>
        <w:rPr>
          <w:spacing w:val="-11"/>
        </w:rPr>
        <w:t xml:space="preserve"> </w:t>
      </w:r>
      <w:r>
        <w:rPr>
          <w:w w:val="80"/>
        </w:rPr>
        <w:t>médicale</w:t>
      </w:r>
      <w:r>
        <w:rPr>
          <w:spacing w:val="-8"/>
        </w:rPr>
        <w:t xml:space="preserve"> </w:t>
      </w:r>
      <w:r>
        <w:rPr>
          <w:w w:val="80"/>
        </w:rPr>
        <w:t>indiquant</w:t>
      </w:r>
      <w:r>
        <w:rPr>
          <w:spacing w:val="-9"/>
        </w:rPr>
        <w:t xml:space="preserve"> </w:t>
      </w:r>
      <w:r>
        <w:rPr>
          <w:w w:val="80"/>
        </w:rPr>
        <w:t>la</w:t>
      </w:r>
      <w:r>
        <w:rPr>
          <w:spacing w:val="-10"/>
        </w:rPr>
        <w:t xml:space="preserve"> </w:t>
      </w:r>
      <w:r>
        <w:rPr>
          <w:w w:val="80"/>
        </w:rPr>
        <w:t>prise</w:t>
      </w:r>
      <w:r>
        <w:rPr>
          <w:spacing w:val="-11"/>
        </w:rPr>
        <w:t xml:space="preserve"> </w:t>
      </w:r>
      <w:r>
        <w:rPr>
          <w:w w:val="80"/>
        </w:rPr>
        <w:t>de</w:t>
      </w:r>
      <w:r>
        <w:rPr>
          <w:spacing w:val="-9"/>
        </w:rPr>
        <w:t xml:space="preserve"> </w:t>
      </w:r>
      <w:r>
        <w:rPr>
          <w:w w:val="80"/>
        </w:rPr>
        <w:t>médicaments</w:t>
      </w:r>
      <w:r>
        <w:rPr>
          <w:spacing w:val="-10"/>
        </w:rPr>
        <w:t xml:space="preserve"> </w:t>
      </w:r>
      <w:r>
        <w:rPr>
          <w:w w:val="80"/>
        </w:rPr>
        <w:t>dopants</w:t>
      </w:r>
      <w:r>
        <w:rPr>
          <w:spacing w:val="-10"/>
        </w:rPr>
        <w:t xml:space="preserve"> </w:t>
      </w:r>
      <w:r>
        <w:rPr>
          <w:w w:val="80"/>
        </w:rPr>
        <w:t>pour</w:t>
      </w:r>
      <w:r>
        <w:rPr>
          <w:spacing w:val="-11"/>
        </w:rPr>
        <w:t xml:space="preserve"> </w:t>
      </w:r>
      <w:r>
        <w:rPr>
          <w:w w:val="80"/>
        </w:rPr>
        <w:t>le</w:t>
      </w:r>
      <w:r>
        <w:rPr>
          <w:spacing w:val="-7"/>
        </w:rPr>
        <w:t xml:space="preserve"> </w:t>
      </w:r>
      <w:r>
        <w:rPr>
          <w:w w:val="80"/>
        </w:rPr>
        <w:t>sport</w:t>
      </w:r>
      <w:r>
        <w:rPr>
          <w:spacing w:val="-9"/>
        </w:rPr>
        <w:t xml:space="preserve"> </w:t>
      </w:r>
      <w:r>
        <w:rPr>
          <w:w w:val="80"/>
        </w:rPr>
        <w:t>devra</w:t>
      </w:r>
      <w:r>
        <w:rPr>
          <w:spacing w:val="-8"/>
        </w:rPr>
        <w:t xml:space="preserve"> </w:t>
      </w:r>
      <w:r>
        <w:rPr>
          <w:w w:val="80"/>
        </w:rPr>
        <w:t>le</w:t>
      </w:r>
      <w:r>
        <w:rPr>
          <w:spacing w:val="-11"/>
        </w:rPr>
        <w:t xml:space="preserve"> </w:t>
      </w:r>
      <w:r>
        <w:rPr>
          <w:spacing w:val="-2"/>
          <w:w w:val="80"/>
        </w:rPr>
        <w:t>signaler</w:t>
      </w:r>
    </w:p>
    <w:p w14:paraId="6CE80653" w14:textId="77777777" w:rsidR="00410C0D" w:rsidRDefault="00CA35DD">
      <w:pPr>
        <w:pStyle w:val="Corpsdetexte"/>
        <w:spacing w:line="252" w:lineRule="exact"/>
      </w:pPr>
      <w:proofErr w:type="gramStart"/>
      <w:r>
        <w:rPr>
          <w:w w:val="80"/>
        </w:rPr>
        <w:t>au</w:t>
      </w:r>
      <w:proofErr w:type="gramEnd"/>
      <w:r>
        <w:rPr>
          <w:spacing w:val="-5"/>
        </w:rPr>
        <w:t xml:space="preserve"> </w:t>
      </w:r>
      <w:r>
        <w:rPr>
          <w:w w:val="80"/>
        </w:rPr>
        <w:t>juge</w:t>
      </w:r>
      <w:r>
        <w:rPr>
          <w:spacing w:val="-7"/>
        </w:rPr>
        <w:t xml:space="preserve"> </w:t>
      </w:r>
      <w:r>
        <w:rPr>
          <w:w w:val="80"/>
        </w:rPr>
        <w:t>arbitre</w:t>
      </w:r>
      <w:r>
        <w:rPr>
          <w:spacing w:val="-7"/>
        </w:rPr>
        <w:t xml:space="preserve"> </w:t>
      </w:r>
      <w:r>
        <w:rPr>
          <w:w w:val="80"/>
        </w:rPr>
        <w:t>avant</w:t>
      </w:r>
      <w:r>
        <w:rPr>
          <w:spacing w:val="-5"/>
        </w:rPr>
        <w:t xml:space="preserve"> </w:t>
      </w:r>
      <w:r>
        <w:rPr>
          <w:w w:val="80"/>
        </w:rPr>
        <w:t>son</w:t>
      </w:r>
      <w:r>
        <w:rPr>
          <w:spacing w:val="-7"/>
        </w:rPr>
        <w:t xml:space="preserve"> </w:t>
      </w:r>
      <w:r>
        <w:rPr>
          <w:w w:val="80"/>
        </w:rPr>
        <w:t>premier</w:t>
      </w:r>
      <w:r>
        <w:rPr>
          <w:spacing w:val="-5"/>
        </w:rPr>
        <w:t xml:space="preserve"> </w:t>
      </w:r>
      <w:r>
        <w:rPr>
          <w:spacing w:val="-2"/>
          <w:w w:val="80"/>
        </w:rPr>
        <w:t>match.</w:t>
      </w:r>
    </w:p>
    <w:p w14:paraId="6CE80654" w14:textId="77777777" w:rsidR="00410C0D" w:rsidRDefault="00CA35DD">
      <w:pPr>
        <w:pStyle w:val="Corpsdetexte"/>
        <w:spacing w:before="251"/>
        <w:ind w:right="133"/>
        <w:jc w:val="both"/>
      </w:pPr>
      <w:r>
        <w:rPr>
          <w:w w:val="85"/>
        </w:rPr>
        <w:t xml:space="preserve">L'utilisation de substance et de tout moyen destiné à augmenter artificiellement le rendement en vue ou à l'occasion de la </w:t>
      </w:r>
      <w:r>
        <w:rPr>
          <w:w w:val="80"/>
        </w:rPr>
        <w:t>compétition, et qui peut porter préjudice à l'éthique et à l'intégrité physique de l'athlète, sont</w:t>
      </w:r>
      <w:r>
        <w:rPr>
          <w:spacing w:val="-3"/>
          <w:w w:val="80"/>
        </w:rPr>
        <w:t xml:space="preserve"> </w:t>
      </w:r>
      <w:r>
        <w:rPr>
          <w:w w:val="80"/>
        </w:rPr>
        <w:t>prohibés. La liste des produits dopants est rendue officielle par le Ministère chargé des sports (extraits de l'article 10 du règlement Médical du Guide de Badminton).</w:t>
      </w:r>
    </w:p>
    <w:p w14:paraId="6CE80655" w14:textId="77777777" w:rsidR="00410C0D" w:rsidRDefault="00CA35DD">
      <w:pPr>
        <w:pStyle w:val="Titre2"/>
        <w:numPr>
          <w:ilvl w:val="1"/>
          <w:numId w:val="2"/>
        </w:numPr>
        <w:tabs>
          <w:tab w:val="left" w:pos="1421"/>
        </w:tabs>
      </w:pPr>
      <w:r>
        <w:rPr>
          <w:w w:val="80"/>
        </w:rPr>
        <w:t>Droit</w:t>
      </w:r>
      <w:r>
        <w:rPr>
          <w:spacing w:val="-8"/>
        </w:rPr>
        <w:t xml:space="preserve"> </w:t>
      </w:r>
      <w:r>
        <w:rPr>
          <w:w w:val="80"/>
        </w:rPr>
        <w:t>à</w:t>
      </w:r>
      <w:r>
        <w:rPr>
          <w:spacing w:val="-8"/>
        </w:rPr>
        <w:t xml:space="preserve"> </w:t>
      </w:r>
      <w:r>
        <w:rPr>
          <w:spacing w:val="-2"/>
          <w:w w:val="80"/>
        </w:rPr>
        <w:t>l’image</w:t>
      </w:r>
    </w:p>
    <w:p w14:paraId="6CE80656" w14:textId="77777777" w:rsidR="00410C0D" w:rsidRDefault="00CA35DD">
      <w:pPr>
        <w:pStyle w:val="Corpsdetexte"/>
        <w:spacing w:before="111"/>
        <w:ind w:right="143"/>
        <w:jc w:val="both"/>
      </w:pPr>
      <w:r>
        <w:rPr>
          <w:w w:val="80"/>
        </w:rPr>
        <w:t xml:space="preserve">Les personnes qui ne souhaitent pas voir leur image utilisée pourront formuler une demande écrite à la table de marque. Sans </w:t>
      </w:r>
      <w:r>
        <w:rPr>
          <w:w w:val="85"/>
        </w:rPr>
        <w:t>cette démarche, ils renoncent à ce droit.</w:t>
      </w:r>
    </w:p>
    <w:p w14:paraId="6CE80657" w14:textId="77777777" w:rsidR="00410C0D" w:rsidRDefault="00CA35DD">
      <w:pPr>
        <w:pStyle w:val="Titre2"/>
        <w:numPr>
          <w:ilvl w:val="1"/>
          <w:numId w:val="2"/>
        </w:numPr>
        <w:tabs>
          <w:tab w:val="left" w:pos="1421"/>
        </w:tabs>
        <w:spacing w:before="252"/>
      </w:pPr>
      <w:r>
        <w:rPr>
          <w:spacing w:val="-2"/>
          <w:w w:val="90"/>
        </w:rPr>
        <w:t>Buvette</w:t>
      </w:r>
    </w:p>
    <w:p w14:paraId="6CE80658" w14:textId="77777777" w:rsidR="00410C0D" w:rsidRDefault="00CA35DD">
      <w:pPr>
        <w:pStyle w:val="Corpsdetexte"/>
        <w:spacing w:before="111"/>
        <w:jc w:val="both"/>
      </w:pPr>
      <w:r>
        <w:rPr>
          <w:w w:val="80"/>
        </w:rPr>
        <w:t>Pour</w:t>
      </w:r>
      <w:r>
        <w:rPr>
          <w:spacing w:val="-4"/>
        </w:rPr>
        <w:t xml:space="preserve"> </w:t>
      </w:r>
      <w:r>
        <w:rPr>
          <w:w w:val="80"/>
        </w:rPr>
        <w:t>chaque</w:t>
      </w:r>
      <w:r>
        <w:rPr>
          <w:spacing w:val="-4"/>
        </w:rPr>
        <w:t xml:space="preserve"> </w:t>
      </w:r>
      <w:r>
        <w:rPr>
          <w:w w:val="80"/>
        </w:rPr>
        <w:t>compétition</w:t>
      </w:r>
      <w:r>
        <w:rPr>
          <w:spacing w:val="-6"/>
        </w:rPr>
        <w:t xml:space="preserve"> </w:t>
      </w:r>
      <w:r>
        <w:rPr>
          <w:w w:val="80"/>
        </w:rPr>
        <w:t>une</w:t>
      </w:r>
      <w:r>
        <w:rPr>
          <w:spacing w:val="-6"/>
        </w:rPr>
        <w:t xml:space="preserve"> </w:t>
      </w:r>
      <w:r>
        <w:rPr>
          <w:w w:val="80"/>
        </w:rPr>
        <w:t>buvette</w:t>
      </w:r>
      <w:r>
        <w:rPr>
          <w:spacing w:val="-6"/>
        </w:rPr>
        <w:t xml:space="preserve"> </w:t>
      </w:r>
      <w:r>
        <w:rPr>
          <w:w w:val="80"/>
        </w:rPr>
        <w:t>avec</w:t>
      </w:r>
      <w:r>
        <w:rPr>
          <w:spacing w:val="-4"/>
        </w:rPr>
        <w:t xml:space="preserve"> </w:t>
      </w:r>
      <w:r>
        <w:rPr>
          <w:w w:val="80"/>
        </w:rPr>
        <w:t>prix</w:t>
      </w:r>
      <w:r>
        <w:rPr>
          <w:spacing w:val="-4"/>
        </w:rPr>
        <w:t xml:space="preserve"> </w:t>
      </w:r>
      <w:r>
        <w:rPr>
          <w:w w:val="80"/>
        </w:rPr>
        <w:t>modérés,</w:t>
      </w:r>
      <w:r>
        <w:rPr>
          <w:spacing w:val="-6"/>
        </w:rPr>
        <w:t xml:space="preserve"> </w:t>
      </w:r>
      <w:r>
        <w:rPr>
          <w:w w:val="80"/>
        </w:rPr>
        <w:t>est</w:t>
      </w:r>
      <w:r>
        <w:rPr>
          <w:spacing w:val="-4"/>
        </w:rPr>
        <w:t xml:space="preserve"> </w:t>
      </w:r>
      <w:r>
        <w:rPr>
          <w:w w:val="80"/>
        </w:rPr>
        <w:t>tenue</w:t>
      </w:r>
      <w:r>
        <w:rPr>
          <w:spacing w:val="-3"/>
        </w:rPr>
        <w:t xml:space="preserve"> </w:t>
      </w:r>
      <w:r>
        <w:rPr>
          <w:w w:val="80"/>
        </w:rPr>
        <w:t>par</w:t>
      </w:r>
      <w:r>
        <w:rPr>
          <w:spacing w:val="-4"/>
        </w:rPr>
        <w:t xml:space="preserve"> </w:t>
      </w:r>
      <w:r>
        <w:rPr>
          <w:w w:val="80"/>
        </w:rPr>
        <w:t>le</w:t>
      </w:r>
      <w:r>
        <w:rPr>
          <w:spacing w:val="1"/>
        </w:rPr>
        <w:t xml:space="preserve"> </w:t>
      </w:r>
      <w:r>
        <w:rPr>
          <w:w w:val="80"/>
        </w:rPr>
        <w:t>Comité</w:t>
      </w:r>
      <w:r>
        <w:rPr>
          <w:spacing w:val="-4"/>
        </w:rPr>
        <w:t xml:space="preserve"> </w:t>
      </w:r>
      <w:r>
        <w:rPr>
          <w:spacing w:val="-2"/>
          <w:w w:val="80"/>
        </w:rPr>
        <w:t>d’Organisation</w:t>
      </w:r>
    </w:p>
    <w:p w14:paraId="6CE80659" w14:textId="77777777" w:rsidR="00410C0D" w:rsidRDefault="00410C0D">
      <w:pPr>
        <w:pStyle w:val="Corpsdetexte"/>
        <w:spacing w:before="251"/>
        <w:ind w:left="0"/>
      </w:pPr>
    </w:p>
    <w:p w14:paraId="6CE8065A" w14:textId="77777777" w:rsidR="00410C0D" w:rsidRDefault="00CA35DD">
      <w:pPr>
        <w:pStyle w:val="Titre1"/>
        <w:tabs>
          <w:tab w:val="left" w:pos="1421"/>
        </w:tabs>
        <w:rPr>
          <w:u w:val="none"/>
        </w:rPr>
      </w:pPr>
      <w:r>
        <w:rPr>
          <w:w w:val="80"/>
          <w:u w:val="none"/>
        </w:rPr>
        <w:t>Article</w:t>
      </w:r>
      <w:r>
        <w:rPr>
          <w:spacing w:val="-1"/>
          <w:u w:val="none"/>
        </w:rPr>
        <w:t xml:space="preserve"> </w:t>
      </w:r>
      <w:r>
        <w:rPr>
          <w:spacing w:val="-5"/>
          <w:w w:val="90"/>
          <w:u w:val="none"/>
        </w:rPr>
        <w:t>9.</w:t>
      </w:r>
      <w:r>
        <w:rPr>
          <w:u w:val="none"/>
        </w:rPr>
        <w:tab/>
      </w:r>
      <w:r>
        <w:rPr>
          <w:w w:val="80"/>
        </w:rPr>
        <w:t>Application</w:t>
      </w:r>
      <w:r>
        <w:rPr>
          <w:spacing w:val="-1"/>
        </w:rPr>
        <w:t xml:space="preserve"> </w:t>
      </w:r>
      <w:r>
        <w:rPr>
          <w:w w:val="80"/>
        </w:rPr>
        <w:t>du</w:t>
      </w:r>
      <w:r>
        <w:t xml:space="preserve"> </w:t>
      </w:r>
      <w:r>
        <w:rPr>
          <w:w w:val="80"/>
        </w:rPr>
        <w:t>présent</w:t>
      </w:r>
      <w:r>
        <w:t xml:space="preserve"> </w:t>
      </w:r>
      <w:r>
        <w:rPr>
          <w:spacing w:val="-2"/>
          <w:w w:val="80"/>
        </w:rPr>
        <w:t>règlement</w:t>
      </w:r>
    </w:p>
    <w:p w14:paraId="6CE8065B" w14:textId="77777777" w:rsidR="00410C0D" w:rsidRDefault="00CA35DD">
      <w:pPr>
        <w:pStyle w:val="Titre2"/>
        <w:numPr>
          <w:ilvl w:val="1"/>
          <w:numId w:val="1"/>
        </w:numPr>
        <w:tabs>
          <w:tab w:val="left" w:pos="1421"/>
        </w:tabs>
        <w:spacing w:before="120"/>
      </w:pPr>
      <w:r>
        <w:rPr>
          <w:spacing w:val="-2"/>
          <w:w w:val="90"/>
        </w:rPr>
        <w:t>Acceptation</w:t>
      </w:r>
    </w:p>
    <w:p w14:paraId="6CE8065C" w14:textId="77777777" w:rsidR="00410C0D" w:rsidRDefault="00410C0D">
      <w:pPr>
        <w:pStyle w:val="Titre2"/>
        <w:sectPr w:rsidR="00410C0D">
          <w:pgSz w:w="11910" w:h="16840"/>
          <w:pgMar w:top="1040" w:right="708" w:bottom="940" w:left="708" w:header="0" w:footer="748" w:gutter="0"/>
          <w:cols w:space="720"/>
        </w:sectPr>
      </w:pPr>
    </w:p>
    <w:p w14:paraId="6CE8065D" w14:textId="77777777" w:rsidR="00410C0D" w:rsidRDefault="00CA35DD">
      <w:pPr>
        <w:pStyle w:val="Corpsdetexte"/>
        <w:spacing w:before="77"/>
      </w:pPr>
      <w:r>
        <w:rPr>
          <w:w w:val="80"/>
        </w:rPr>
        <w:lastRenderedPageBreak/>
        <w:t>Le</w:t>
      </w:r>
      <w:r>
        <w:rPr>
          <w:spacing w:val="-8"/>
        </w:rPr>
        <w:t xml:space="preserve"> </w:t>
      </w:r>
      <w:r>
        <w:rPr>
          <w:w w:val="80"/>
        </w:rPr>
        <w:t>Comité</w:t>
      </w:r>
      <w:r>
        <w:rPr>
          <w:spacing w:val="-7"/>
        </w:rPr>
        <w:t xml:space="preserve"> </w:t>
      </w:r>
      <w:r>
        <w:rPr>
          <w:w w:val="80"/>
        </w:rPr>
        <w:t>d’Organisation</w:t>
      </w:r>
      <w:r>
        <w:rPr>
          <w:spacing w:val="-10"/>
        </w:rPr>
        <w:t xml:space="preserve"> </w:t>
      </w:r>
      <w:r>
        <w:rPr>
          <w:w w:val="80"/>
        </w:rPr>
        <w:t>décline</w:t>
      </w:r>
      <w:r>
        <w:rPr>
          <w:spacing w:val="-7"/>
        </w:rPr>
        <w:t xml:space="preserve"> </w:t>
      </w:r>
      <w:r>
        <w:rPr>
          <w:w w:val="80"/>
        </w:rPr>
        <w:t>toute</w:t>
      </w:r>
      <w:r>
        <w:rPr>
          <w:spacing w:val="-10"/>
        </w:rPr>
        <w:t xml:space="preserve"> </w:t>
      </w:r>
      <w:r>
        <w:rPr>
          <w:w w:val="80"/>
        </w:rPr>
        <w:t>responsabilité</w:t>
      </w:r>
      <w:r>
        <w:rPr>
          <w:spacing w:val="-6"/>
        </w:rPr>
        <w:t xml:space="preserve"> </w:t>
      </w:r>
      <w:r>
        <w:rPr>
          <w:w w:val="80"/>
        </w:rPr>
        <w:t>en</w:t>
      </w:r>
      <w:r>
        <w:rPr>
          <w:spacing w:val="-7"/>
        </w:rPr>
        <w:t xml:space="preserve"> </w:t>
      </w:r>
      <w:r>
        <w:rPr>
          <w:w w:val="80"/>
        </w:rPr>
        <w:t>cas</w:t>
      </w:r>
      <w:r>
        <w:rPr>
          <w:spacing w:val="-9"/>
        </w:rPr>
        <w:t xml:space="preserve"> </w:t>
      </w:r>
      <w:r>
        <w:rPr>
          <w:w w:val="80"/>
        </w:rPr>
        <w:t>de</w:t>
      </w:r>
      <w:r>
        <w:rPr>
          <w:spacing w:val="-7"/>
        </w:rPr>
        <w:t xml:space="preserve"> </w:t>
      </w:r>
      <w:r>
        <w:rPr>
          <w:w w:val="80"/>
        </w:rPr>
        <w:t>vol,</w:t>
      </w:r>
      <w:r>
        <w:rPr>
          <w:spacing w:val="-6"/>
        </w:rPr>
        <w:t xml:space="preserve"> </w:t>
      </w:r>
      <w:r>
        <w:rPr>
          <w:w w:val="80"/>
        </w:rPr>
        <w:t>perte</w:t>
      </w:r>
      <w:r>
        <w:rPr>
          <w:spacing w:val="-7"/>
        </w:rPr>
        <w:t xml:space="preserve"> </w:t>
      </w:r>
      <w:r>
        <w:rPr>
          <w:w w:val="80"/>
        </w:rPr>
        <w:t>ou</w:t>
      </w:r>
      <w:r>
        <w:rPr>
          <w:spacing w:val="-10"/>
        </w:rPr>
        <w:t xml:space="preserve"> </w:t>
      </w:r>
      <w:r>
        <w:rPr>
          <w:w w:val="80"/>
        </w:rPr>
        <w:t>accident,</w:t>
      </w:r>
      <w:r>
        <w:rPr>
          <w:spacing w:val="-7"/>
        </w:rPr>
        <w:t xml:space="preserve"> </w:t>
      </w:r>
      <w:r>
        <w:rPr>
          <w:w w:val="80"/>
        </w:rPr>
        <w:t>à</w:t>
      </w:r>
      <w:r>
        <w:rPr>
          <w:spacing w:val="-10"/>
        </w:rPr>
        <w:t xml:space="preserve"> </w:t>
      </w:r>
      <w:r>
        <w:rPr>
          <w:w w:val="80"/>
        </w:rPr>
        <w:t>l’intérieur</w:t>
      </w:r>
      <w:r>
        <w:rPr>
          <w:spacing w:val="-8"/>
        </w:rPr>
        <w:t xml:space="preserve"> </w:t>
      </w:r>
      <w:r>
        <w:rPr>
          <w:w w:val="80"/>
        </w:rPr>
        <w:t>et</w:t>
      </w:r>
      <w:r>
        <w:rPr>
          <w:spacing w:val="-6"/>
        </w:rPr>
        <w:t xml:space="preserve"> </w:t>
      </w:r>
      <w:r>
        <w:rPr>
          <w:w w:val="80"/>
        </w:rPr>
        <w:t>aux</w:t>
      </w:r>
      <w:r>
        <w:rPr>
          <w:spacing w:val="-6"/>
        </w:rPr>
        <w:t xml:space="preserve"> </w:t>
      </w:r>
      <w:r>
        <w:rPr>
          <w:w w:val="80"/>
        </w:rPr>
        <w:t>abords</w:t>
      </w:r>
      <w:r>
        <w:rPr>
          <w:spacing w:val="-10"/>
        </w:rPr>
        <w:t xml:space="preserve"> </w:t>
      </w:r>
      <w:r>
        <w:rPr>
          <w:w w:val="80"/>
        </w:rPr>
        <w:t>des</w:t>
      </w:r>
      <w:r>
        <w:rPr>
          <w:spacing w:val="-9"/>
        </w:rPr>
        <w:t xml:space="preserve"> </w:t>
      </w:r>
      <w:r>
        <w:rPr>
          <w:spacing w:val="-2"/>
          <w:w w:val="80"/>
        </w:rPr>
        <w:t>gymnases.</w:t>
      </w:r>
    </w:p>
    <w:p w14:paraId="6CE8065E" w14:textId="77777777" w:rsidR="00410C0D" w:rsidRDefault="00410C0D">
      <w:pPr>
        <w:pStyle w:val="Corpsdetexte"/>
        <w:spacing w:before="41"/>
        <w:ind w:left="0"/>
      </w:pPr>
    </w:p>
    <w:p w14:paraId="6CE8065F" w14:textId="77777777" w:rsidR="00410C0D" w:rsidRDefault="00CA35DD">
      <w:pPr>
        <w:pStyle w:val="Corpsdetexte"/>
        <w:spacing w:line="256" w:lineRule="auto"/>
      </w:pPr>
      <w:r>
        <w:rPr>
          <w:w w:val="80"/>
        </w:rPr>
        <w:t>Toute participation à la compétition requiert la lecture et implique l’acceptation du présent règlement, lequel sera consultable et</w:t>
      </w:r>
      <w:r>
        <w:rPr>
          <w:spacing w:val="80"/>
        </w:rPr>
        <w:t xml:space="preserve"> </w:t>
      </w:r>
      <w:r>
        <w:rPr>
          <w:w w:val="85"/>
        </w:rPr>
        <w:t>affiché</w:t>
      </w:r>
      <w:r>
        <w:rPr>
          <w:spacing w:val="-7"/>
          <w:w w:val="85"/>
        </w:rPr>
        <w:t xml:space="preserve"> </w:t>
      </w:r>
      <w:r>
        <w:rPr>
          <w:w w:val="85"/>
        </w:rPr>
        <w:t>dans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salle</w:t>
      </w:r>
      <w:r>
        <w:rPr>
          <w:spacing w:val="-6"/>
          <w:w w:val="85"/>
        </w:rPr>
        <w:t xml:space="preserve"> </w:t>
      </w:r>
      <w:r>
        <w:rPr>
          <w:w w:val="85"/>
        </w:rPr>
        <w:t>et</w:t>
      </w:r>
      <w:r>
        <w:rPr>
          <w:spacing w:val="-6"/>
          <w:w w:val="85"/>
        </w:rPr>
        <w:t xml:space="preserve"> </w:t>
      </w:r>
      <w:r>
        <w:rPr>
          <w:w w:val="85"/>
        </w:rPr>
        <w:t>devra</w:t>
      </w:r>
      <w:r>
        <w:rPr>
          <w:spacing w:val="-6"/>
          <w:w w:val="85"/>
        </w:rPr>
        <w:t xml:space="preserve"> </w:t>
      </w:r>
      <w:r>
        <w:rPr>
          <w:w w:val="85"/>
        </w:rPr>
        <w:t>respecter</w:t>
      </w:r>
      <w:r>
        <w:rPr>
          <w:spacing w:val="-6"/>
          <w:w w:val="85"/>
        </w:rPr>
        <w:t xml:space="preserve"> </w:t>
      </w:r>
      <w:r>
        <w:rPr>
          <w:w w:val="85"/>
        </w:rPr>
        <w:t>le</w:t>
      </w:r>
      <w:r>
        <w:rPr>
          <w:spacing w:val="-6"/>
          <w:w w:val="85"/>
        </w:rPr>
        <w:t xml:space="preserve"> </w:t>
      </w:r>
      <w:r>
        <w:rPr>
          <w:w w:val="85"/>
        </w:rPr>
        <w:t>règlement</w:t>
      </w:r>
      <w:r>
        <w:rPr>
          <w:spacing w:val="-7"/>
          <w:w w:val="85"/>
        </w:rPr>
        <w:t xml:space="preserve"> </w:t>
      </w:r>
      <w:r>
        <w:rPr>
          <w:w w:val="85"/>
        </w:rPr>
        <w:t>intérieur</w:t>
      </w:r>
      <w:r>
        <w:rPr>
          <w:spacing w:val="-6"/>
          <w:w w:val="85"/>
        </w:rPr>
        <w:t xml:space="preserve"> </w:t>
      </w:r>
      <w:r>
        <w:rPr>
          <w:w w:val="85"/>
        </w:rPr>
        <w:t>propre</w:t>
      </w:r>
      <w:r>
        <w:rPr>
          <w:spacing w:val="-6"/>
          <w:w w:val="85"/>
        </w:rPr>
        <w:t xml:space="preserve"> </w:t>
      </w:r>
      <w:r>
        <w:rPr>
          <w:w w:val="85"/>
        </w:rPr>
        <w:t>à</w:t>
      </w:r>
      <w:r>
        <w:rPr>
          <w:spacing w:val="-6"/>
          <w:w w:val="85"/>
        </w:rPr>
        <w:t xml:space="preserve"> </w:t>
      </w:r>
      <w:r>
        <w:rPr>
          <w:w w:val="85"/>
        </w:rPr>
        <w:t>la</w:t>
      </w:r>
      <w:r>
        <w:rPr>
          <w:spacing w:val="-6"/>
          <w:w w:val="85"/>
        </w:rPr>
        <w:t xml:space="preserve"> </w:t>
      </w:r>
      <w:r>
        <w:rPr>
          <w:w w:val="85"/>
        </w:rPr>
        <w:t>salle.</w:t>
      </w:r>
    </w:p>
    <w:p w14:paraId="6CE80660" w14:textId="77777777" w:rsidR="00410C0D" w:rsidRDefault="00CA35DD">
      <w:pPr>
        <w:pStyle w:val="Titre2"/>
        <w:numPr>
          <w:ilvl w:val="1"/>
          <w:numId w:val="1"/>
        </w:numPr>
        <w:tabs>
          <w:tab w:val="left" w:pos="1421"/>
        </w:tabs>
        <w:spacing w:before="252"/>
      </w:pPr>
      <w:r>
        <w:rPr>
          <w:spacing w:val="-2"/>
          <w:w w:val="90"/>
        </w:rPr>
        <w:t>Application</w:t>
      </w:r>
    </w:p>
    <w:p w14:paraId="6CE80661" w14:textId="77777777" w:rsidR="00410C0D" w:rsidRDefault="00CA35DD">
      <w:pPr>
        <w:pStyle w:val="Corpsdetexte"/>
        <w:spacing w:before="114"/>
      </w:pPr>
      <w:r>
        <w:rPr>
          <w:w w:val="80"/>
        </w:rPr>
        <w:t>La</w:t>
      </w:r>
      <w:r>
        <w:rPr>
          <w:spacing w:val="-5"/>
        </w:rPr>
        <w:t xml:space="preserve"> </w:t>
      </w:r>
      <w:r>
        <w:rPr>
          <w:w w:val="80"/>
        </w:rPr>
        <w:t>Ligue</w:t>
      </w:r>
      <w:r>
        <w:rPr>
          <w:spacing w:val="-4"/>
        </w:rPr>
        <w:t xml:space="preserve"> </w:t>
      </w:r>
      <w:r>
        <w:rPr>
          <w:w w:val="80"/>
        </w:rPr>
        <w:t>Badminton</w:t>
      </w:r>
      <w:r>
        <w:rPr>
          <w:spacing w:val="-4"/>
        </w:rPr>
        <w:t xml:space="preserve"> </w:t>
      </w:r>
      <w:r>
        <w:rPr>
          <w:w w:val="80"/>
        </w:rPr>
        <w:t>Centre-Val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Loire</w:t>
      </w:r>
      <w:r>
        <w:rPr>
          <w:spacing w:val="-4"/>
        </w:rPr>
        <w:t xml:space="preserve"> </w:t>
      </w:r>
      <w:r>
        <w:rPr>
          <w:w w:val="80"/>
        </w:rPr>
        <w:t>et</w:t>
      </w:r>
      <w:r>
        <w:rPr>
          <w:spacing w:val="-6"/>
        </w:rPr>
        <w:t xml:space="preserve"> </w:t>
      </w:r>
      <w:r>
        <w:rPr>
          <w:w w:val="80"/>
        </w:rPr>
        <w:t>le</w:t>
      </w:r>
      <w:r>
        <w:rPr>
          <w:spacing w:val="-4"/>
        </w:rPr>
        <w:t xml:space="preserve"> </w:t>
      </w:r>
      <w:r>
        <w:rPr>
          <w:w w:val="80"/>
        </w:rPr>
        <w:t>Comité</w:t>
      </w:r>
      <w:r>
        <w:rPr>
          <w:spacing w:val="-4"/>
        </w:rPr>
        <w:t xml:space="preserve"> </w:t>
      </w:r>
      <w:r>
        <w:rPr>
          <w:w w:val="80"/>
        </w:rPr>
        <w:t>d’Organisation</w:t>
      </w:r>
      <w:r>
        <w:rPr>
          <w:spacing w:val="-4"/>
        </w:rPr>
        <w:t xml:space="preserve"> </w:t>
      </w:r>
      <w:r>
        <w:rPr>
          <w:w w:val="80"/>
        </w:rPr>
        <w:t>chargés</w:t>
      </w:r>
      <w:r>
        <w:rPr>
          <w:spacing w:val="-4"/>
        </w:rPr>
        <w:t xml:space="preserve"> </w:t>
      </w:r>
      <w:r>
        <w:rPr>
          <w:w w:val="80"/>
        </w:rPr>
        <w:t>de</w:t>
      </w:r>
      <w:r>
        <w:rPr>
          <w:spacing w:val="-4"/>
        </w:rPr>
        <w:t xml:space="preserve"> </w:t>
      </w:r>
      <w:r>
        <w:rPr>
          <w:w w:val="80"/>
        </w:rPr>
        <w:t>l’application</w:t>
      </w:r>
      <w:r>
        <w:rPr>
          <w:spacing w:val="-4"/>
        </w:rPr>
        <w:t xml:space="preserve"> </w:t>
      </w:r>
      <w:r>
        <w:rPr>
          <w:w w:val="80"/>
        </w:rPr>
        <w:t>conforme</w:t>
      </w:r>
      <w:r>
        <w:rPr>
          <w:spacing w:val="-4"/>
        </w:rPr>
        <w:t xml:space="preserve"> </w:t>
      </w:r>
      <w:r>
        <w:rPr>
          <w:w w:val="80"/>
        </w:rPr>
        <w:t>du</w:t>
      </w:r>
      <w:r>
        <w:rPr>
          <w:spacing w:val="-4"/>
        </w:rPr>
        <w:t xml:space="preserve"> </w:t>
      </w:r>
      <w:r>
        <w:rPr>
          <w:w w:val="80"/>
        </w:rPr>
        <w:t>présent</w:t>
      </w:r>
      <w:r>
        <w:rPr>
          <w:spacing w:val="-4"/>
        </w:rPr>
        <w:t xml:space="preserve"> </w:t>
      </w:r>
      <w:r>
        <w:rPr>
          <w:spacing w:val="-2"/>
          <w:w w:val="80"/>
        </w:rPr>
        <w:t>règlement.</w:t>
      </w:r>
    </w:p>
    <w:p w14:paraId="6CE80662" w14:textId="77777777" w:rsidR="00410C0D" w:rsidRDefault="00410C0D">
      <w:pPr>
        <w:pStyle w:val="Corpsdetexte"/>
        <w:spacing w:before="38"/>
        <w:ind w:left="0"/>
      </w:pPr>
    </w:p>
    <w:p w14:paraId="6CE80663" w14:textId="77777777" w:rsidR="00410C0D" w:rsidRDefault="00CA35DD">
      <w:pPr>
        <w:pStyle w:val="Corpsdetexte"/>
        <w:spacing w:line="259" w:lineRule="auto"/>
      </w:pPr>
      <w:r>
        <w:rPr>
          <w:w w:val="80"/>
        </w:rPr>
        <w:t>L’axe JOUER, secteur en charge des compétitions, supervise les opérations et, le cas échéant, donne l’interprétation à donner</w:t>
      </w:r>
      <w:r>
        <w:t xml:space="preserve"> </w:t>
      </w:r>
      <w:r>
        <w:rPr>
          <w:w w:val="80"/>
        </w:rPr>
        <w:t>à certains</w:t>
      </w:r>
      <w:r>
        <w:rPr>
          <w:spacing w:val="-10"/>
        </w:rPr>
        <w:t xml:space="preserve"> </w:t>
      </w:r>
      <w:r>
        <w:rPr>
          <w:w w:val="80"/>
        </w:rPr>
        <w:t>aspects</w:t>
      </w:r>
      <w:r>
        <w:rPr>
          <w:spacing w:val="-12"/>
        </w:rPr>
        <w:t xml:space="preserve"> </w:t>
      </w:r>
      <w:r>
        <w:rPr>
          <w:w w:val="80"/>
        </w:rPr>
        <w:t>du</w:t>
      </w:r>
      <w:r>
        <w:rPr>
          <w:spacing w:val="-10"/>
        </w:rPr>
        <w:t xml:space="preserve"> </w:t>
      </w:r>
      <w:r>
        <w:rPr>
          <w:w w:val="80"/>
        </w:rPr>
        <w:t>présent</w:t>
      </w:r>
      <w:r>
        <w:rPr>
          <w:spacing w:val="-9"/>
        </w:rPr>
        <w:t xml:space="preserve"> </w:t>
      </w:r>
      <w:r>
        <w:rPr>
          <w:w w:val="80"/>
        </w:rPr>
        <w:t>règlement</w:t>
      </w:r>
      <w:r>
        <w:rPr>
          <w:spacing w:val="-10"/>
        </w:rPr>
        <w:t xml:space="preserve"> </w:t>
      </w:r>
      <w:r>
        <w:rPr>
          <w:w w:val="80"/>
        </w:rPr>
        <w:t>et/ou</w:t>
      </w:r>
      <w:r>
        <w:rPr>
          <w:spacing w:val="-9"/>
        </w:rPr>
        <w:t xml:space="preserve"> </w:t>
      </w:r>
      <w:r>
        <w:rPr>
          <w:w w:val="80"/>
        </w:rPr>
        <w:t>au</w:t>
      </w:r>
      <w:r>
        <w:rPr>
          <w:spacing w:val="-10"/>
        </w:rPr>
        <w:t xml:space="preserve"> </w:t>
      </w:r>
      <w:r>
        <w:rPr>
          <w:w w:val="80"/>
        </w:rPr>
        <w:t>cahier</w:t>
      </w:r>
      <w:r>
        <w:rPr>
          <w:spacing w:val="-1"/>
          <w:w w:val="80"/>
        </w:rPr>
        <w:t xml:space="preserve"> </w:t>
      </w:r>
      <w:r>
        <w:rPr>
          <w:w w:val="80"/>
        </w:rPr>
        <w:t>des</w:t>
      </w:r>
      <w:r>
        <w:rPr>
          <w:spacing w:val="-11"/>
        </w:rPr>
        <w:t xml:space="preserve"> </w:t>
      </w:r>
      <w:r>
        <w:rPr>
          <w:w w:val="80"/>
        </w:rPr>
        <w:t>charges</w:t>
      </w:r>
      <w:r>
        <w:rPr>
          <w:spacing w:val="-12"/>
        </w:rPr>
        <w:t xml:space="preserve"> </w:t>
      </w:r>
      <w:r>
        <w:rPr>
          <w:w w:val="80"/>
        </w:rPr>
        <w:t>du</w:t>
      </w:r>
      <w:r>
        <w:rPr>
          <w:spacing w:val="-5"/>
        </w:rPr>
        <w:t xml:space="preserve"> </w:t>
      </w:r>
      <w:r>
        <w:rPr>
          <w:w w:val="80"/>
        </w:rPr>
        <w:t>Championnat</w:t>
      </w:r>
      <w:r>
        <w:rPr>
          <w:spacing w:val="-9"/>
        </w:rPr>
        <w:t xml:space="preserve"> </w:t>
      </w:r>
      <w:r>
        <w:rPr>
          <w:w w:val="80"/>
        </w:rPr>
        <w:t>Régional</w:t>
      </w:r>
      <w:r>
        <w:rPr>
          <w:spacing w:val="-9"/>
        </w:rPr>
        <w:t xml:space="preserve"> </w:t>
      </w:r>
      <w:r>
        <w:rPr>
          <w:w w:val="80"/>
        </w:rPr>
        <w:t>par</w:t>
      </w:r>
      <w:r>
        <w:rPr>
          <w:spacing w:val="-12"/>
        </w:rPr>
        <w:t xml:space="preserve"> </w:t>
      </w:r>
      <w:r>
        <w:rPr>
          <w:w w:val="80"/>
        </w:rPr>
        <w:t>Séries</w:t>
      </w:r>
      <w:r>
        <w:rPr>
          <w:spacing w:val="-7"/>
        </w:rPr>
        <w:t xml:space="preserve"> </w:t>
      </w:r>
      <w:r>
        <w:rPr>
          <w:w w:val="80"/>
        </w:rPr>
        <w:t>pour</w:t>
      </w:r>
      <w:r>
        <w:rPr>
          <w:spacing w:val="-9"/>
        </w:rPr>
        <w:t xml:space="preserve"> </w:t>
      </w:r>
      <w:r>
        <w:rPr>
          <w:w w:val="80"/>
        </w:rPr>
        <w:t>la</w:t>
      </w:r>
      <w:r>
        <w:rPr>
          <w:spacing w:val="-10"/>
        </w:rPr>
        <w:t xml:space="preserve"> </w:t>
      </w:r>
      <w:r>
        <w:rPr>
          <w:w w:val="80"/>
        </w:rPr>
        <w:t>saison</w:t>
      </w:r>
      <w:r>
        <w:rPr>
          <w:spacing w:val="-10"/>
        </w:rPr>
        <w:t xml:space="preserve"> </w:t>
      </w:r>
      <w:r>
        <w:rPr>
          <w:w w:val="80"/>
        </w:rPr>
        <w:t>en</w:t>
      </w:r>
      <w:r>
        <w:rPr>
          <w:spacing w:val="-3"/>
          <w:w w:val="80"/>
        </w:rPr>
        <w:t xml:space="preserve"> </w:t>
      </w:r>
      <w:r>
        <w:rPr>
          <w:spacing w:val="-2"/>
          <w:w w:val="80"/>
        </w:rPr>
        <w:t>cours.</w:t>
      </w:r>
    </w:p>
    <w:p w14:paraId="6CE80664" w14:textId="77777777" w:rsidR="00410C0D" w:rsidRDefault="00410C0D">
      <w:pPr>
        <w:pStyle w:val="Corpsdetexte"/>
        <w:spacing w:before="19"/>
        <w:ind w:left="0"/>
      </w:pPr>
    </w:p>
    <w:p w14:paraId="6CE80665" w14:textId="77777777" w:rsidR="00410C0D" w:rsidRDefault="00CA35DD">
      <w:pPr>
        <w:pStyle w:val="Corpsdetexte"/>
        <w:spacing w:line="256" w:lineRule="auto"/>
        <w:ind w:right="285"/>
      </w:pPr>
      <w:r>
        <w:rPr>
          <w:w w:val="80"/>
        </w:rPr>
        <w:t>Toute question excédant les limites de la délégation qui est attribuée au secteur mentionné est transmise à l’instance dirigeante</w:t>
      </w:r>
      <w:r>
        <w:rPr>
          <w:spacing w:val="80"/>
        </w:rPr>
        <w:t xml:space="preserve"> </w:t>
      </w:r>
      <w:r>
        <w:rPr>
          <w:w w:val="90"/>
        </w:rPr>
        <w:t>de</w:t>
      </w:r>
      <w:r>
        <w:rPr>
          <w:spacing w:val="-10"/>
          <w:w w:val="90"/>
        </w:rPr>
        <w:t xml:space="preserve"> </w:t>
      </w:r>
      <w:r>
        <w:rPr>
          <w:w w:val="90"/>
        </w:rPr>
        <w:t>la</w:t>
      </w:r>
      <w:r>
        <w:rPr>
          <w:spacing w:val="-9"/>
          <w:w w:val="90"/>
        </w:rPr>
        <w:t xml:space="preserve"> </w:t>
      </w:r>
      <w:r>
        <w:rPr>
          <w:w w:val="90"/>
        </w:rPr>
        <w:t>Ligue</w:t>
      </w:r>
      <w:r>
        <w:rPr>
          <w:spacing w:val="-9"/>
          <w:w w:val="90"/>
        </w:rPr>
        <w:t xml:space="preserve"> </w:t>
      </w:r>
      <w:r>
        <w:rPr>
          <w:w w:val="90"/>
        </w:rPr>
        <w:t>pour</w:t>
      </w:r>
      <w:r>
        <w:rPr>
          <w:spacing w:val="-9"/>
          <w:w w:val="90"/>
        </w:rPr>
        <w:t xml:space="preserve"> </w:t>
      </w:r>
      <w:r>
        <w:rPr>
          <w:w w:val="90"/>
        </w:rPr>
        <w:t>décision.</w:t>
      </w:r>
    </w:p>
    <w:sectPr w:rsidR="00410C0D">
      <w:pgSz w:w="11910" w:h="16840"/>
      <w:pgMar w:top="1040" w:right="708" w:bottom="940" w:left="708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B0CE2" w14:textId="77777777" w:rsidR="00B42433" w:rsidRDefault="00B42433">
      <w:r>
        <w:separator/>
      </w:r>
    </w:p>
  </w:endnote>
  <w:endnote w:type="continuationSeparator" w:id="0">
    <w:p w14:paraId="488DCE30" w14:textId="77777777" w:rsidR="00B42433" w:rsidRDefault="00B42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E8066A" w14:textId="77777777" w:rsidR="00410C0D" w:rsidRDefault="00CA35DD">
    <w:pPr>
      <w:pStyle w:val="Corpsdetex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21952" behindDoc="1" locked="0" layoutInCell="1" allowOverlap="1" wp14:anchorId="6CE8066B" wp14:editId="6CE8066C">
              <wp:simplePos x="0" y="0"/>
              <wp:positionH relativeFrom="page">
                <wp:posOffset>541020</wp:posOffset>
              </wp:positionH>
              <wp:positionV relativeFrom="page">
                <wp:posOffset>10090112</wp:posOffset>
              </wp:positionV>
              <wp:extent cx="6556375" cy="21336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56375" cy="2133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56375" h="213360">
                            <a:moveTo>
                              <a:pt x="5530329" y="0"/>
                            </a:moveTo>
                            <a:lnTo>
                              <a:pt x="5524246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5524246" y="6083"/>
                            </a:lnTo>
                            <a:lnTo>
                              <a:pt x="5524246" y="207251"/>
                            </a:lnTo>
                            <a:lnTo>
                              <a:pt x="5524246" y="213347"/>
                            </a:lnTo>
                            <a:lnTo>
                              <a:pt x="5530329" y="213347"/>
                            </a:lnTo>
                            <a:lnTo>
                              <a:pt x="5530329" y="207251"/>
                            </a:lnTo>
                            <a:lnTo>
                              <a:pt x="5530329" y="6083"/>
                            </a:lnTo>
                            <a:lnTo>
                              <a:pt x="5530329" y="0"/>
                            </a:lnTo>
                            <a:close/>
                          </a:path>
                          <a:path w="6556375" h="213360">
                            <a:moveTo>
                              <a:pt x="6555981" y="0"/>
                            </a:moveTo>
                            <a:lnTo>
                              <a:pt x="6549898" y="0"/>
                            </a:lnTo>
                            <a:lnTo>
                              <a:pt x="5530342" y="0"/>
                            </a:lnTo>
                            <a:lnTo>
                              <a:pt x="5530342" y="6083"/>
                            </a:lnTo>
                            <a:lnTo>
                              <a:pt x="5530342" y="207251"/>
                            </a:lnTo>
                            <a:lnTo>
                              <a:pt x="5530342" y="213347"/>
                            </a:lnTo>
                            <a:lnTo>
                              <a:pt x="6549898" y="213347"/>
                            </a:lnTo>
                            <a:lnTo>
                              <a:pt x="6555981" y="213347"/>
                            </a:lnTo>
                            <a:lnTo>
                              <a:pt x="6555981" y="207251"/>
                            </a:lnTo>
                            <a:lnTo>
                              <a:pt x="6555981" y="6083"/>
                            </a:lnTo>
                            <a:lnTo>
                              <a:pt x="655598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D8006C" id="Graphic 1" o:spid="_x0000_s1026" style="position:absolute;margin-left:42.6pt;margin-top:794.5pt;width:516.25pt;height:16.8pt;z-index:-15894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56375,2133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" path="m5530329,r-6083,l,,,6083r5524246,l5524246,207251r,6096l5530329,213347r,-6096l5530329,6083r,-6083xem6555981,r-6083,l5530342,r,6083l5530342,207251r,6096l6549898,213347r6083,l6555981,207251r,-201168l6555981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2464" behindDoc="1" locked="0" layoutInCell="1" allowOverlap="1" wp14:anchorId="6CE8066D" wp14:editId="6CE8066E">
              <wp:simplePos x="0" y="0"/>
              <wp:positionH relativeFrom="page">
                <wp:posOffset>596900</wp:posOffset>
              </wp:positionH>
              <wp:positionV relativeFrom="page">
                <wp:posOffset>10103199</wp:posOffset>
              </wp:positionV>
              <wp:extent cx="3103245" cy="1866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0324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E80671" w14:textId="77777777" w:rsidR="00410C0D" w:rsidRDefault="00CA35DD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w w:val="80"/>
                            </w:rPr>
                            <w:t>Cahier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des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Charges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</w:rPr>
                            <w:t>«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</w:rPr>
                            <w:t>Championnat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</w:rPr>
                            <w:t>Régional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</w:rPr>
                            <w:t>par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w w:val="80"/>
                            </w:rPr>
                            <w:t>Séries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12"/>
                              <w:w w:val="80"/>
                            </w:rPr>
                            <w:t>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E8066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7pt;margin-top:795.55pt;width:244.35pt;height:14.7pt;z-index:-15894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" filled="f" stroked="f">
              <v:textbox inset="0,0,0,0">
                <w:txbxContent>
                  <w:p w14:paraId="6CE80671" w14:textId="77777777" w:rsidR="00410C0D" w:rsidRDefault="00CA35DD">
                    <w:pPr>
                      <w:spacing w:before="20"/>
                      <w:ind w:left="20"/>
                      <w:rPr>
                        <w:rFonts w:ascii="Arial" w:hAnsi="Arial"/>
                        <w:b/>
                      </w:rPr>
                    </w:pPr>
                    <w:r>
                      <w:rPr>
                        <w:w w:val="80"/>
                      </w:rPr>
                      <w:t>Cahier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w w:val="80"/>
                      </w:rPr>
                      <w:t>des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Charges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«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Championnat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Régional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par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w w:val="80"/>
                      </w:rPr>
                      <w:t>Séries</w:t>
                    </w:r>
                    <w:r>
                      <w:rPr>
                        <w:rFonts w:ascii="Arial" w:hAnsi="Arial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12"/>
                        <w:w w:val="80"/>
                      </w:rPr>
                      <w:t>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22976" behindDoc="1" locked="0" layoutInCell="1" allowOverlap="1" wp14:anchorId="6CE8066F" wp14:editId="6CE80670">
              <wp:simplePos x="0" y="0"/>
              <wp:positionH relativeFrom="page">
                <wp:posOffset>6241541</wp:posOffset>
              </wp:positionH>
              <wp:positionV relativeFrom="page">
                <wp:posOffset>10103199</wp:posOffset>
              </wp:positionV>
              <wp:extent cx="676275" cy="1866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6275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E80672" w14:textId="77777777" w:rsidR="00410C0D" w:rsidRDefault="00CA35DD">
                          <w:pPr>
                            <w:pStyle w:val="Corpsdetexte"/>
                            <w:spacing w:before="20"/>
                            <w:ind w:left="20"/>
                          </w:pPr>
                          <w:r>
                            <w:rPr>
                              <w:color w:val="FFFFFF"/>
                              <w:w w:val="80"/>
                            </w:rPr>
                            <w:t>Page</w:t>
                          </w:r>
                          <w:r>
                            <w:rPr>
                              <w:color w:val="FFFFF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w w:val="80"/>
                            </w:rPr>
                            <w:instrText xml:space="preserve"> PAGE </w:instrText>
                          </w:r>
                          <w:r>
                            <w:rPr>
                              <w:color w:val="FFFFFF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w w:val="80"/>
                            </w:rPr>
                            <w:t>1</w:t>
                          </w:r>
                          <w:r>
                            <w:rPr>
                              <w:color w:val="FFFFFF"/>
                              <w:w w:val="80"/>
                            </w:rPr>
                            <w:fldChar w:fldCharType="end"/>
                          </w:r>
                          <w:r>
                            <w:rPr>
                              <w:color w:val="FFFFF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w w:val="80"/>
                            </w:rPr>
                            <w:t>sur</w:t>
                          </w:r>
                          <w:r>
                            <w:rPr>
                              <w:color w:val="FFFFFF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instrText xml:space="preserve"> NUMPAGES </w:instrText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fldChar w:fldCharType="separate"/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t>7</w:t>
                          </w:r>
                          <w:r>
                            <w:rPr>
                              <w:color w:val="FFFFFF"/>
                              <w:spacing w:val="-10"/>
                              <w:w w:val="8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E8066F" id="Textbox 3" o:spid="_x0000_s1027" type="#_x0000_t202" style="position:absolute;margin-left:491.45pt;margin-top:795.55pt;width:53.25pt;height:14.7pt;z-index:-15893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" filled="f" stroked="f">
              <v:textbox inset="0,0,0,0">
                <w:txbxContent>
                  <w:p w14:paraId="6CE80672" w14:textId="77777777" w:rsidR="00410C0D" w:rsidRDefault="00CA35DD">
                    <w:pPr>
                      <w:pStyle w:val="Corpsdetexte"/>
                      <w:spacing w:before="20"/>
                      <w:ind w:left="20"/>
                    </w:pPr>
                    <w:r>
                      <w:rPr>
                        <w:color w:val="FFFFFF"/>
                        <w:w w:val="80"/>
                      </w:rPr>
                      <w:t>Page</w:t>
                    </w:r>
                    <w:r>
                      <w:rPr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</w:rPr>
                      <w:fldChar w:fldCharType="begin"/>
                    </w:r>
                    <w:r>
                      <w:rPr>
                        <w:color w:val="FFFFFF"/>
                        <w:w w:val="80"/>
                      </w:rPr>
                      <w:instrText xml:space="preserve"> PAGE </w:instrText>
                    </w:r>
                    <w:r>
                      <w:rPr>
                        <w:color w:val="FFFFFF"/>
                        <w:w w:val="80"/>
                      </w:rPr>
                      <w:fldChar w:fldCharType="separate"/>
                    </w:r>
                    <w:r>
                      <w:rPr>
                        <w:color w:val="FFFFFF"/>
                        <w:w w:val="80"/>
                      </w:rPr>
                      <w:t>1</w:t>
                    </w:r>
                    <w:r>
                      <w:rPr>
                        <w:color w:val="FFFFFF"/>
                        <w:w w:val="80"/>
                      </w:rPr>
                      <w:fldChar w:fldCharType="end"/>
                    </w:r>
                    <w:r>
                      <w:rPr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color w:val="FFFFFF"/>
                        <w:w w:val="80"/>
                      </w:rPr>
                      <w:t>sur</w:t>
                    </w:r>
                    <w:r>
                      <w:rPr>
                        <w:color w:val="FFFFFF"/>
                        <w:spacing w:val="-9"/>
                      </w:rPr>
                      <w:t xml:space="preserve"> </w:t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fldChar w:fldCharType="begin"/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instrText xml:space="preserve"> NUMPAGES </w:instrText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fldChar w:fldCharType="separate"/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t>7</w:t>
                    </w:r>
                    <w:r>
                      <w:rPr>
                        <w:color w:val="FFFFFF"/>
                        <w:spacing w:val="-10"/>
                        <w:w w:val="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A7F96D" w14:textId="77777777" w:rsidR="00B42433" w:rsidRDefault="00B42433">
      <w:r>
        <w:separator/>
      </w:r>
    </w:p>
  </w:footnote>
  <w:footnote w:type="continuationSeparator" w:id="0">
    <w:p w14:paraId="68939E61" w14:textId="77777777" w:rsidR="00B42433" w:rsidRDefault="00B42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26272C"/>
    <w:multiLevelType w:val="multilevel"/>
    <w:tmpl w:val="F926D898"/>
    <w:lvl w:ilvl="0">
      <w:start w:val="9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8"/>
        <w:szCs w:val="28"/>
        <w:lang w:val="fr-FR" w:eastAsia="en-US" w:bidi="ar-SA"/>
      </w:rPr>
    </w:lvl>
    <w:lvl w:ilvl="2">
      <w:numFmt w:val="bullet"/>
      <w:lvlText w:val="•"/>
      <w:lvlJc w:val="left"/>
      <w:pPr>
        <w:ind w:left="3234" w:hanging="71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141" w:hanging="71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48" w:hanging="71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5" w:hanging="71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62" w:hanging="71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69" w:hanging="71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76" w:hanging="711"/>
      </w:pPr>
      <w:rPr>
        <w:rFonts w:hint="default"/>
        <w:lang w:val="fr-FR" w:eastAsia="en-US" w:bidi="ar-SA"/>
      </w:rPr>
    </w:lvl>
  </w:abstractNum>
  <w:abstractNum w:abstractNumId="1" w15:restartNumberingAfterBreak="0">
    <w:nsid w:val="200C25DB"/>
    <w:multiLevelType w:val="multilevel"/>
    <w:tmpl w:val="EFF8BAE0"/>
    <w:lvl w:ilvl="0">
      <w:start w:val="3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8"/>
        <w:szCs w:val="28"/>
        <w:lang w:val="fr-FR" w:eastAsia="en-US" w:bidi="ar-SA"/>
      </w:rPr>
    </w:lvl>
    <w:lvl w:ilvl="2">
      <w:numFmt w:val="bullet"/>
      <w:lvlText w:val="•"/>
      <w:lvlJc w:val="left"/>
      <w:pPr>
        <w:ind w:left="3234" w:hanging="71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141" w:hanging="71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48" w:hanging="71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5" w:hanging="71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62" w:hanging="71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69" w:hanging="71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76" w:hanging="711"/>
      </w:pPr>
      <w:rPr>
        <w:rFonts w:hint="default"/>
        <w:lang w:val="fr-FR" w:eastAsia="en-US" w:bidi="ar-SA"/>
      </w:rPr>
    </w:lvl>
  </w:abstractNum>
  <w:abstractNum w:abstractNumId="2" w15:restartNumberingAfterBreak="0">
    <w:nsid w:val="41CE4D39"/>
    <w:multiLevelType w:val="multilevel"/>
    <w:tmpl w:val="8A5A248A"/>
    <w:lvl w:ilvl="0">
      <w:start w:val="4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8"/>
        <w:szCs w:val="28"/>
        <w:lang w:val="fr-FR" w:eastAsia="en-US" w:bidi="ar-SA"/>
      </w:rPr>
    </w:lvl>
    <w:lvl w:ilvl="2">
      <w:numFmt w:val="bullet"/>
      <w:lvlText w:val="•"/>
      <w:lvlJc w:val="left"/>
      <w:pPr>
        <w:ind w:left="3234" w:hanging="71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141" w:hanging="71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48" w:hanging="71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5" w:hanging="71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62" w:hanging="71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69" w:hanging="71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76" w:hanging="711"/>
      </w:pPr>
      <w:rPr>
        <w:rFonts w:hint="default"/>
        <w:lang w:val="fr-FR" w:eastAsia="en-US" w:bidi="ar-SA"/>
      </w:rPr>
    </w:lvl>
  </w:abstractNum>
  <w:abstractNum w:abstractNumId="3" w15:restartNumberingAfterBreak="0">
    <w:nsid w:val="4CD2536F"/>
    <w:multiLevelType w:val="multilevel"/>
    <w:tmpl w:val="1C9CF4FC"/>
    <w:lvl w:ilvl="0">
      <w:start w:val="8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8"/>
        <w:szCs w:val="28"/>
        <w:lang w:val="fr-FR" w:eastAsia="en-US" w:bidi="ar-SA"/>
      </w:rPr>
    </w:lvl>
    <w:lvl w:ilvl="2">
      <w:numFmt w:val="bullet"/>
      <w:lvlText w:val="•"/>
      <w:lvlJc w:val="left"/>
      <w:pPr>
        <w:ind w:left="3234" w:hanging="71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4141" w:hanging="71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048" w:hanging="71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955" w:hanging="71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862" w:hanging="71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769" w:hanging="71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676" w:hanging="711"/>
      </w:pPr>
      <w:rPr>
        <w:rFonts w:hint="default"/>
        <w:lang w:val="fr-FR" w:eastAsia="en-US" w:bidi="ar-SA"/>
      </w:rPr>
    </w:lvl>
  </w:abstractNum>
  <w:abstractNum w:abstractNumId="4" w15:restartNumberingAfterBreak="0">
    <w:nsid w:val="563320A1"/>
    <w:multiLevelType w:val="hybridMultilevel"/>
    <w:tmpl w:val="0868E7D6"/>
    <w:lvl w:ilvl="0" w:tplc="B5DC2C24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DDDE2858">
      <w:numFmt w:val="bullet"/>
      <w:lvlText w:val="-"/>
      <w:lvlJc w:val="left"/>
      <w:pPr>
        <w:ind w:left="713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fr-FR" w:eastAsia="en-US" w:bidi="ar-SA"/>
      </w:rPr>
    </w:lvl>
    <w:lvl w:ilvl="2" w:tplc="34981030">
      <w:numFmt w:val="bullet"/>
      <w:lvlText w:val="•"/>
      <w:lvlJc w:val="left"/>
      <w:pPr>
        <w:ind w:left="1805" w:hanging="284"/>
      </w:pPr>
      <w:rPr>
        <w:rFonts w:hint="default"/>
        <w:lang w:val="fr-FR" w:eastAsia="en-US" w:bidi="ar-SA"/>
      </w:rPr>
    </w:lvl>
    <w:lvl w:ilvl="3" w:tplc="842889EE">
      <w:numFmt w:val="bullet"/>
      <w:lvlText w:val="•"/>
      <w:lvlJc w:val="left"/>
      <w:pPr>
        <w:ind w:left="2891" w:hanging="284"/>
      </w:pPr>
      <w:rPr>
        <w:rFonts w:hint="default"/>
        <w:lang w:val="fr-FR" w:eastAsia="en-US" w:bidi="ar-SA"/>
      </w:rPr>
    </w:lvl>
    <w:lvl w:ilvl="4" w:tplc="0C36B3EC">
      <w:numFmt w:val="bullet"/>
      <w:lvlText w:val="•"/>
      <w:lvlJc w:val="left"/>
      <w:pPr>
        <w:ind w:left="3976" w:hanging="284"/>
      </w:pPr>
      <w:rPr>
        <w:rFonts w:hint="default"/>
        <w:lang w:val="fr-FR" w:eastAsia="en-US" w:bidi="ar-SA"/>
      </w:rPr>
    </w:lvl>
    <w:lvl w:ilvl="5" w:tplc="E9E82A2C">
      <w:numFmt w:val="bullet"/>
      <w:lvlText w:val="•"/>
      <w:lvlJc w:val="left"/>
      <w:pPr>
        <w:ind w:left="5062" w:hanging="284"/>
      </w:pPr>
      <w:rPr>
        <w:rFonts w:hint="default"/>
        <w:lang w:val="fr-FR" w:eastAsia="en-US" w:bidi="ar-SA"/>
      </w:rPr>
    </w:lvl>
    <w:lvl w:ilvl="6" w:tplc="585C221E">
      <w:numFmt w:val="bullet"/>
      <w:lvlText w:val="•"/>
      <w:lvlJc w:val="left"/>
      <w:pPr>
        <w:ind w:left="6148" w:hanging="284"/>
      </w:pPr>
      <w:rPr>
        <w:rFonts w:hint="default"/>
        <w:lang w:val="fr-FR" w:eastAsia="en-US" w:bidi="ar-SA"/>
      </w:rPr>
    </w:lvl>
    <w:lvl w:ilvl="7" w:tplc="3336EB7A">
      <w:numFmt w:val="bullet"/>
      <w:lvlText w:val="•"/>
      <w:lvlJc w:val="left"/>
      <w:pPr>
        <w:ind w:left="7233" w:hanging="284"/>
      </w:pPr>
      <w:rPr>
        <w:rFonts w:hint="default"/>
        <w:lang w:val="fr-FR" w:eastAsia="en-US" w:bidi="ar-SA"/>
      </w:rPr>
    </w:lvl>
    <w:lvl w:ilvl="8" w:tplc="6C4E6B42">
      <w:numFmt w:val="bullet"/>
      <w:lvlText w:val="•"/>
      <w:lvlJc w:val="left"/>
      <w:pPr>
        <w:ind w:left="8319" w:hanging="284"/>
      </w:pPr>
      <w:rPr>
        <w:rFonts w:hint="default"/>
        <w:lang w:val="fr-FR" w:eastAsia="en-US" w:bidi="ar-SA"/>
      </w:rPr>
    </w:lvl>
  </w:abstractNum>
  <w:abstractNum w:abstractNumId="5" w15:restartNumberingAfterBreak="0">
    <w:nsid w:val="63371385"/>
    <w:multiLevelType w:val="multilevel"/>
    <w:tmpl w:val="F52C25EC"/>
    <w:lvl w:ilvl="0">
      <w:start w:val="7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8"/>
        <w:szCs w:val="28"/>
        <w:lang w:val="fr-FR" w:eastAsia="en-US" w:bidi="ar-SA"/>
      </w:rPr>
    </w:lvl>
    <w:lvl w:ilvl="2">
      <w:numFmt w:val="bullet"/>
      <w:lvlText w:val="-"/>
      <w:lvlJc w:val="left"/>
      <w:pPr>
        <w:ind w:left="99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343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443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5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459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466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474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647B0FFE"/>
    <w:multiLevelType w:val="multilevel"/>
    <w:tmpl w:val="699E2AAC"/>
    <w:lvl w:ilvl="0">
      <w:start w:val="5"/>
      <w:numFmt w:val="decimal"/>
      <w:lvlText w:val="%1"/>
      <w:lvlJc w:val="left"/>
      <w:pPr>
        <w:ind w:left="1421" w:hanging="711"/>
        <w:jc w:val="left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421" w:hanging="71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28"/>
        <w:szCs w:val="28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987" w:hanging="5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3871" w:hanging="56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816" w:hanging="56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762" w:hanging="56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708" w:hanging="56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653" w:hanging="56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599" w:hanging="567"/>
      </w:pPr>
      <w:rPr>
        <w:rFonts w:hint="default"/>
        <w:lang w:val="fr-FR" w:eastAsia="en-US" w:bidi="ar-SA"/>
      </w:rPr>
    </w:lvl>
  </w:abstractNum>
  <w:abstractNum w:abstractNumId="7" w15:restartNumberingAfterBreak="0">
    <w:nsid w:val="6D1E56DD"/>
    <w:multiLevelType w:val="hybridMultilevel"/>
    <w:tmpl w:val="2CC87A84"/>
    <w:lvl w:ilvl="0" w:tplc="958C8A9A">
      <w:numFmt w:val="bullet"/>
      <w:lvlText w:val="–"/>
      <w:lvlJc w:val="left"/>
      <w:pPr>
        <w:ind w:left="385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fr-FR" w:eastAsia="en-US" w:bidi="ar-SA"/>
      </w:rPr>
    </w:lvl>
    <w:lvl w:ilvl="1" w:tplc="C1381F74">
      <w:numFmt w:val="bullet"/>
      <w:lvlText w:val="•"/>
      <w:lvlJc w:val="left"/>
      <w:pPr>
        <w:ind w:left="779" w:hanging="284"/>
      </w:pPr>
      <w:rPr>
        <w:rFonts w:hint="default"/>
        <w:lang w:val="fr-FR" w:eastAsia="en-US" w:bidi="ar-SA"/>
      </w:rPr>
    </w:lvl>
    <w:lvl w:ilvl="2" w:tplc="12A4A574">
      <w:numFmt w:val="bullet"/>
      <w:lvlText w:val="•"/>
      <w:lvlJc w:val="left"/>
      <w:pPr>
        <w:ind w:left="1179" w:hanging="284"/>
      </w:pPr>
      <w:rPr>
        <w:rFonts w:hint="default"/>
        <w:lang w:val="fr-FR" w:eastAsia="en-US" w:bidi="ar-SA"/>
      </w:rPr>
    </w:lvl>
    <w:lvl w:ilvl="3" w:tplc="C20CC6A4">
      <w:numFmt w:val="bullet"/>
      <w:lvlText w:val="•"/>
      <w:lvlJc w:val="left"/>
      <w:pPr>
        <w:ind w:left="1578" w:hanging="284"/>
      </w:pPr>
      <w:rPr>
        <w:rFonts w:hint="default"/>
        <w:lang w:val="fr-FR" w:eastAsia="en-US" w:bidi="ar-SA"/>
      </w:rPr>
    </w:lvl>
    <w:lvl w:ilvl="4" w:tplc="03067D7E">
      <w:numFmt w:val="bullet"/>
      <w:lvlText w:val="•"/>
      <w:lvlJc w:val="left"/>
      <w:pPr>
        <w:ind w:left="1978" w:hanging="284"/>
      </w:pPr>
      <w:rPr>
        <w:rFonts w:hint="default"/>
        <w:lang w:val="fr-FR" w:eastAsia="en-US" w:bidi="ar-SA"/>
      </w:rPr>
    </w:lvl>
    <w:lvl w:ilvl="5" w:tplc="C95661B8">
      <w:numFmt w:val="bullet"/>
      <w:lvlText w:val="•"/>
      <w:lvlJc w:val="left"/>
      <w:pPr>
        <w:ind w:left="2377" w:hanging="284"/>
      </w:pPr>
      <w:rPr>
        <w:rFonts w:hint="default"/>
        <w:lang w:val="fr-FR" w:eastAsia="en-US" w:bidi="ar-SA"/>
      </w:rPr>
    </w:lvl>
    <w:lvl w:ilvl="6" w:tplc="4232FCCE">
      <w:numFmt w:val="bullet"/>
      <w:lvlText w:val="•"/>
      <w:lvlJc w:val="left"/>
      <w:pPr>
        <w:ind w:left="2777" w:hanging="284"/>
      </w:pPr>
      <w:rPr>
        <w:rFonts w:hint="default"/>
        <w:lang w:val="fr-FR" w:eastAsia="en-US" w:bidi="ar-SA"/>
      </w:rPr>
    </w:lvl>
    <w:lvl w:ilvl="7" w:tplc="0822521C">
      <w:numFmt w:val="bullet"/>
      <w:lvlText w:val="•"/>
      <w:lvlJc w:val="left"/>
      <w:pPr>
        <w:ind w:left="3176" w:hanging="284"/>
      </w:pPr>
      <w:rPr>
        <w:rFonts w:hint="default"/>
        <w:lang w:val="fr-FR" w:eastAsia="en-US" w:bidi="ar-SA"/>
      </w:rPr>
    </w:lvl>
    <w:lvl w:ilvl="8" w:tplc="544C701A">
      <w:numFmt w:val="bullet"/>
      <w:lvlText w:val="•"/>
      <w:lvlJc w:val="left"/>
      <w:pPr>
        <w:ind w:left="3576" w:hanging="284"/>
      </w:pPr>
      <w:rPr>
        <w:rFonts w:hint="default"/>
        <w:lang w:val="fr-FR" w:eastAsia="en-US" w:bidi="ar-SA"/>
      </w:rPr>
    </w:lvl>
  </w:abstractNum>
  <w:abstractNum w:abstractNumId="8" w15:restartNumberingAfterBreak="0">
    <w:nsid w:val="6FC7689F"/>
    <w:multiLevelType w:val="hybridMultilevel"/>
    <w:tmpl w:val="E3248D6C"/>
    <w:lvl w:ilvl="0" w:tplc="E4D2FB4C">
      <w:numFmt w:val="bullet"/>
      <w:lvlText w:val="-"/>
      <w:lvlJc w:val="left"/>
      <w:pPr>
        <w:ind w:left="996" w:hanging="28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fr-FR" w:eastAsia="en-US" w:bidi="ar-SA"/>
      </w:rPr>
    </w:lvl>
    <w:lvl w:ilvl="1" w:tplc="25C8E414">
      <w:numFmt w:val="bullet"/>
      <w:lvlText w:val="•"/>
      <w:lvlJc w:val="left"/>
      <w:pPr>
        <w:ind w:left="1949" w:hanging="286"/>
      </w:pPr>
      <w:rPr>
        <w:rFonts w:hint="default"/>
        <w:lang w:val="fr-FR" w:eastAsia="en-US" w:bidi="ar-SA"/>
      </w:rPr>
    </w:lvl>
    <w:lvl w:ilvl="2" w:tplc="6CA20990">
      <w:numFmt w:val="bullet"/>
      <w:lvlText w:val="•"/>
      <w:lvlJc w:val="left"/>
      <w:pPr>
        <w:ind w:left="2898" w:hanging="286"/>
      </w:pPr>
      <w:rPr>
        <w:rFonts w:hint="default"/>
        <w:lang w:val="fr-FR" w:eastAsia="en-US" w:bidi="ar-SA"/>
      </w:rPr>
    </w:lvl>
    <w:lvl w:ilvl="3" w:tplc="304054B6">
      <w:numFmt w:val="bullet"/>
      <w:lvlText w:val="•"/>
      <w:lvlJc w:val="left"/>
      <w:pPr>
        <w:ind w:left="3847" w:hanging="286"/>
      </w:pPr>
      <w:rPr>
        <w:rFonts w:hint="default"/>
        <w:lang w:val="fr-FR" w:eastAsia="en-US" w:bidi="ar-SA"/>
      </w:rPr>
    </w:lvl>
    <w:lvl w:ilvl="4" w:tplc="2E8E7478">
      <w:numFmt w:val="bullet"/>
      <w:lvlText w:val="•"/>
      <w:lvlJc w:val="left"/>
      <w:pPr>
        <w:ind w:left="4796" w:hanging="286"/>
      </w:pPr>
      <w:rPr>
        <w:rFonts w:hint="default"/>
        <w:lang w:val="fr-FR" w:eastAsia="en-US" w:bidi="ar-SA"/>
      </w:rPr>
    </w:lvl>
    <w:lvl w:ilvl="5" w:tplc="9AEA7A82">
      <w:numFmt w:val="bullet"/>
      <w:lvlText w:val="•"/>
      <w:lvlJc w:val="left"/>
      <w:pPr>
        <w:ind w:left="5745" w:hanging="286"/>
      </w:pPr>
      <w:rPr>
        <w:rFonts w:hint="default"/>
        <w:lang w:val="fr-FR" w:eastAsia="en-US" w:bidi="ar-SA"/>
      </w:rPr>
    </w:lvl>
    <w:lvl w:ilvl="6" w:tplc="5F3E3C44">
      <w:numFmt w:val="bullet"/>
      <w:lvlText w:val="•"/>
      <w:lvlJc w:val="left"/>
      <w:pPr>
        <w:ind w:left="6694" w:hanging="286"/>
      </w:pPr>
      <w:rPr>
        <w:rFonts w:hint="default"/>
        <w:lang w:val="fr-FR" w:eastAsia="en-US" w:bidi="ar-SA"/>
      </w:rPr>
    </w:lvl>
    <w:lvl w:ilvl="7" w:tplc="89646696">
      <w:numFmt w:val="bullet"/>
      <w:lvlText w:val="•"/>
      <w:lvlJc w:val="left"/>
      <w:pPr>
        <w:ind w:left="7643" w:hanging="286"/>
      </w:pPr>
      <w:rPr>
        <w:rFonts w:hint="default"/>
        <w:lang w:val="fr-FR" w:eastAsia="en-US" w:bidi="ar-SA"/>
      </w:rPr>
    </w:lvl>
    <w:lvl w:ilvl="8" w:tplc="FA845A68">
      <w:numFmt w:val="bullet"/>
      <w:lvlText w:val="•"/>
      <w:lvlJc w:val="left"/>
      <w:pPr>
        <w:ind w:left="8592" w:hanging="286"/>
      </w:pPr>
      <w:rPr>
        <w:rFonts w:hint="default"/>
        <w:lang w:val="fr-FR" w:eastAsia="en-US" w:bidi="ar-SA"/>
      </w:rPr>
    </w:lvl>
  </w:abstractNum>
  <w:num w:numId="1" w16cid:durableId="160045621">
    <w:abstractNumId w:val="0"/>
  </w:num>
  <w:num w:numId="2" w16cid:durableId="1771123749">
    <w:abstractNumId w:val="3"/>
  </w:num>
  <w:num w:numId="3" w16cid:durableId="1601721033">
    <w:abstractNumId w:val="5"/>
  </w:num>
  <w:num w:numId="4" w16cid:durableId="1190100096">
    <w:abstractNumId w:val="4"/>
  </w:num>
  <w:num w:numId="5" w16cid:durableId="1833523283">
    <w:abstractNumId w:val="6"/>
  </w:num>
  <w:num w:numId="6" w16cid:durableId="893928096">
    <w:abstractNumId w:val="2"/>
  </w:num>
  <w:num w:numId="7" w16cid:durableId="871453176">
    <w:abstractNumId w:val="1"/>
  </w:num>
  <w:num w:numId="8" w16cid:durableId="903494088">
    <w:abstractNumId w:val="8"/>
  </w:num>
  <w:num w:numId="9" w16cid:durableId="1478643438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C0D"/>
    <w:rsid w:val="000119F1"/>
    <w:rsid w:val="00410C0D"/>
    <w:rsid w:val="00440A2F"/>
    <w:rsid w:val="0059430B"/>
    <w:rsid w:val="006F012B"/>
    <w:rsid w:val="006F43E6"/>
    <w:rsid w:val="00B26911"/>
    <w:rsid w:val="00B42433"/>
    <w:rsid w:val="00B43286"/>
    <w:rsid w:val="00C21D1D"/>
    <w:rsid w:val="00C238F8"/>
    <w:rsid w:val="00CA35DD"/>
    <w:rsid w:val="00DB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8057B"/>
  <w15:docId w15:val="{CA5ABE74-6BFE-FC41-849B-64AD8980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44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spacing w:before="251"/>
      <w:ind w:left="1421" w:hanging="711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144"/>
      <w:outlineLvl w:val="2"/>
    </w:pPr>
    <w:rPr>
      <w:rFonts w:ascii="Arial" w:eastAsia="Arial" w:hAnsi="Arial" w:cs="Arial"/>
      <w:b/>
      <w:bCs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pPr>
      <w:ind w:left="144"/>
    </w:pPr>
  </w:style>
  <w:style w:type="paragraph" w:styleId="Paragraphedeliste">
    <w:name w:val="List Paragraph"/>
    <w:basedOn w:val="Normal"/>
    <w:uiPriority w:val="1"/>
    <w:qFormat/>
    <w:pPr>
      <w:spacing w:before="251"/>
      <w:ind w:left="1421" w:hanging="711"/>
    </w:pPr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character" w:styleId="Lienhypertexte">
    <w:name w:val="Hyperlink"/>
    <w:basedOn w:val="Policepardfaut"/>
    <w:uiPriority w:val="99"/>
    <w:unhideWhenUsed/>
    <w:rsid w:val="00CA35D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A35DD"/>
    <w:rPr>
      <w:color w:val="605E5C"/>
      <w:shd w:val="clear" w:color="auto" w:fill="E1DFDD"/>
    </w:rPr>
  </w:style>
  <w:style w:type="character" w:customStyle="1" w:styleId="CorpsdetexteCar">
    <w:name w:val="Corps de texte Car"/>
    <w:basedOn w:val="Policepardfaut"/>
    <w:link w:val="Corpsdetexte"/>
    <w:uiPriority w:val="1"/>
    <w:rsid w:val="00B43286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cretariat@badmintoncvl.f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irecteur@badmintoncvl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irecteur@badmintoncvl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7E32CDFE406419A625845355468BB" ma:contentTypeVersion="8" ma:contentTypeDescription="Crée un document." ma:contentTypeScope="" ma:versionID="8ddddc4673ed3585922e8ab6e3153449">
  <xsd:schema xmlns:xsd="http://www.w3.org/2001/XMLSchema" xmlns:xs="http://www.w3.org/2001/XMLSchema" xmlns:p="http://schemas.microsoft.com/office/2006/metadata/properties" xmlns:ns2="4d604374-6b1b-43bd-9a1e-a56ba4365e7c" xmlns:ns3="3c82111d-3338-4f6a-93eb-f9443ac4dc9c" targetNamespace="http://schemas.microsoft.com/office/2006/metadata/properties" ma:root="true" ma:fieldsID="558797c43b73f3cd40f1bfcd33895a5e" ns2:_="" ns3:_="">
    <xsd:import namespace="4d604374-6b1b-43bd-9a1e-a56ba4365e7c"/>
    <xsd:import namespace="3c82111d-3338-4f6a-93eb-f9443ac4dc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04374-6b1b-43bd-9a1e-a56ba4365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2111d-3338-4f6a-93eb-f9443ac4dc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EB6C21-0F47-41F0-8410-FE270EFAF5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F5125F-79F2-44F9-90FF-539CB58E47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208B34-1F7C-46AA-BE43-ED5DB9781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604374-6b1b-43bd-9a1e-a56ba4365e7c"/>
    <ds:schemaRef ds:uri="3c82111d-3338-4f6a-93eb-f9443ac4d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2513</Words>
  <Characters>13826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Jean-Loup Bourdin</dc:creator>
  <cp:lastModifiedBy>Cédric Grosjean</cp:lastModifiedBy>
  <cp:revision>3</cp:revision>
  <dcterms:created xsi:type="dcterms:W3CDTF">2026-07-13T17:30:00Z</dcterms:created>
  <dcterms:modified xsi:type="dcterms:W3CDTF">2026-07-13T17:42:00Z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2024-09-24T00:00:00Z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2025-12-12T00:00:00Z</vt:filetime>
  </property>
  <property fmtid="{D5CDD505-2E9C-101B-9397-08002B2CF9AE}" pid="5" name="Producer">
    <vt:lpwstr>Microsoft® Word pour Microsoft 365</vt:lpwstr>
  </property>
  <property fmtid="{D5CDD505-2E9C-101B-9397-08002B2CF9AE}" pid="6" name="ContentTypeId">
    <vt:lpwstr>0x0101002D67E32CDFE406419A625845355468BB</vt:lpwstr>
  </property>
</Properties>
</file>